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24A6D" w14:textId="4084BB2F" w:rsidR="009D6F58" w:rsidRPr="003C47CE" w:rsidRDefault="009D6F58" w:rsidP="00AC4A7C">
      <w:pPr>
        <w:widowControl w:val="0"/>
        <w:rPr>
          <w:rFonts w:ascii="Arial" w:hAnsi="Arial" w:cs="Arial"/>
          <w:sz w:val="22"/>
          <w:szCs w:val="22"/>
        </w:rPr>
      </w:pPr>
      <w:r w:rsidRPr="003C47CE">
        <w:rPr>
          <w:rFonts w:ascii="Arial" w:hAnsi="Arial" w:cs="Arial"/>
          <w:noProof/>
          <w:sz w:val="22"/>
          <w:szCs w:val="22"/>
          <w:lang w:val="en-US"/>
        </w:rPr>
        <w:drawing>
          <wp:anchor distT="0" distB="0" distL="114300" distR="114300" simplePos="0" relativeHeight="251659264" behindDoc="1" locked="0" layoutInCell="1" allowOverlap="1" wp14:anchorId="1503D3C1" wp14:editId="6E9039D1">
            <wp:simplePos x="0" y="0"/>
            <wp:positionH relativeFrom="margin">
              <wp:align>left</wp:align>
            </wp:positionH>
            <wp:positionV relativeFrom="paragraph">
              <wp:posOffset>0</wp:posOffset>
            </wp:positionV>
            <wp:extent cx="4099560" cy="637540"/>
            <wp:effectExtent l="0" t="0" r="0" b="0"/>
            <wp:wrapThrough wrapText="bothSides">
              <wp:wrapPolygon edited="0">
                <wp:start x="903" y="3227"/>
                <wp:lineTo x="602" y="5163"/>
                <wp:lineTo x="602" y="14845"/>
                <wp:lineTo x="1204" y="19363"/>
                <wp:lineTo x="1305" y="20653"/>
                <wp:lineTo x="1907" y="20653"/>
                <wp:lineTo x="2007" y="19363"/>
                <wp:lineTo x="2710" y="14845"/>
                <wp:lineTo x="20777" y="14845"/>
                <wp:lineTo x="20777" y="8390"/>
                <wp:lineTo x="2409" y="3227"/>
                <wp:lineTo x="903" y="322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_Logo_Horizontal_RGB-colour37470.png"/>
                    <pic:cNvPicPr/>
                  </pic:nvPicPr>
                  <pic:blipFill rotWithShape="1">
                    <a:blip r:embed="rId11" cstate="print">
                      <a:extLst>
                        <a:ext uri="{28A0092B-C50C-407E-A947-70E740481C1C}">
                          <a14:useLocalDpi xmlns:a14="http://schemas.microsoft.com/office/drawing/2010/main" val="0"/>
                        </a:ext>
                      </a:extLst>
                    </a:blip>
                    <a:srcRect b="13986"/>
                    <a:stretch/>
                  </pic:blipFill>
                  <pic:spPr bwMode="auto">
                    <a:xfrm>
                      <a:off x="0" y="0"/>
                      <a:ext cx="4099560" cy="6379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4DE65B" w14:textId="77777777" w:rsidR="009D6F58" w:rsidRPr="003C47CE" w:rsidRDefault="009D6F58" w:rsidP="003C47CE">
      <w:pPr>
        <w:widowControl w:val="0"/>
        <w:jc w:val="center"/>
        <w:outlineLvl w:val="0"/>
        <w:rPr>
          <w:rFonts w:ascii="Arial" w:hAnsi="Arial" w:cs="Arial"/>
          <w:b/>
          <w:bCs/>
          <w:sz w:val="22"/>
          <w:szCs w:val="22"/>
        </w:rPr>
      </w:pPr>
    </w:p>
    <w:p w14:paraId="018AF1BA" w14:textId="77777777" w:rsidR="009D6F58" w:rsidRPr="003C47CE" w:rsidRDefault="009D6F58" w:rsidP="003C47CE">
      <w:pPr>
        <w:widowControl w:val="0"/>
        <w:jc w:val="center"/>
        <w:outlineLvl w:val="0"/>
        <w:rPr>
          <w:rFonts w:ascii="Arial" w:hAnsi="Arial" w:cs="Arial"/>
          <w:b/>
          <w:bCs/>
          <w:sz w:val="22"/>
          <w:szCs w:val="22"/>
        </w:rPr>
      </w:pPr>
    </w:p>
    <w:p w14:paraId="4A6816AF" w14:textId="77777777" w:rsidR="009D6F58" w:rsidRPr="003C47CE" w:rsidRDefault="009D6F58" w:rsidP="003C47CE">
      <w:pPr>
        <w:rPr>
          <w:rFonts w:ascii="Arial" w:hAnsi="Arial" w:cs="Arial"/>
          <w:sz w:val="22"/>
          <w:szCs w:val="22"/>
        </w:rPr>
      </w:pPr>
    </w:p>
    <w:p w14:paraId="71431CC9" w14:textId="0EACD486" w:rsidR="009D6F58" w:rsidRPr="003C47CE" w:rsidRDefault="001C1EDE" w:rsidP="003C47CE">
      <w:pPr>
        <w:widowControl w:val="0"/>
        <w:jc w:val="center"/>
        <w:outlineLvl w:val="0"/>
        <w:rPr>
          <w:rFonts w:ascii="Arial" w:hAnsi="Arial" w:cs="Arial"/>
          <w:b/>
          <w:bCs/>
          <w:sz w:val="22"/>
          <w:szCs w:val="22"/>
        </w:rPr>
      </w:pPr>
      <w:r>
        <w:rPr>
          <w:rFonts w:ascii="Arial" w:hAnsi="Arial" w:cs="Arial"/>
          <w:b/>
          <w:bCs/>
          <w:sz w:val="22"/>
          <w:szCs w:val="22"/>
        </w:rPr>
        <w:t>STUDENT SUCCESS COMMITTEE OF SENATE</w:t>
      </w:r>
    </w:p>
    <w:p w14:paraId="36B4521E" w14:textId="4B7AB355" w:rsidR="009D6F58" w:rsidRPr="003C47CE" w:rsidRDefault="00AC4A7C" w:rsidP="003C47CE">
      <w:pPr>
        <w:widowControl w:val="0"/>
        <w:jc w:val="center"/>
        <w:outlineLvl w:val="0"/>
        <w:rPr>
          <w:rFonts w:ascii="Arial" w:hAnsi="Arial" w:cs="Arial"/>
          <w:sz w:val="22"/>
          <w:szCs w:val="22"/>
        </w:rPr>
      </w:pPr>
      <w:r>
        <w:rPr>
          <w:rFonts w:ascii="Arial" w:hAnsi="Arial" w:cs="Arial"/>
          <w:sz w:val="22"/>
          <w:szCs w:val="22"/>
        </w:rPr>
        <w:t xml:space="preserve">February </w:t>
      </w:r>
      <w:r w:rsidR="00D0403F">
        <w:rPr>
          <w:rFonts w:ascii="Arial" w:hAnsi="Arial" w:cs="Arial"/>
          <w:sz w:val="22"/>
          <w:szCs w:val="22"/>
        </w:rPr>
        <w:t>2</w:t>
      </w:r>
      <w:r>
        <w:rPr>
          <w:rFonts w:ascii="Arial" w:hAnsi="Arial" w:cs="Arial"/>
          <w:sz w:val="22"/>
          <w:szCs w:val="22"/>
        </w:rPr>
        <w:t>7</w:t>
      </w:r>
      <w:r w:rsidR="00D0403F">
        <w:rPr>
          <w:rFonts w:ascii="Arial" w:hAnsi="Arial" w:cs="Arial"/>
          <w:sz w:val="22"/>
          <w:szCs w:val="22"/>
        </w:rPr>
        <w:t>, 2019</w:t>
      </w:r>
    </w:p>
    <w:p w14:paraId="3EBF0F8E" w14:textId="77777777" w:rsidR="00231BA9" w:rsidRPr="003C47CE" w:rsidRDefault="00231BA9" w:rsidP="003C47CE">
      <w:pPr>
        <w:widowControl w:val="0"/>
        <w:jc w:val="center"/>
        <w:outlineLvl w:val="0"/>
        <w:rPr>
          <w:rFonts w:ascii="Arial" w:hAnsi="Arial" w:cs="Arial"/>
          <w:sz w:val="22"/>
          <w:szCs w:val="22"/>
        </w:rPr>
      </w:pPr>
    </w:p>
    <w:p w14:paraId="42C49F71" w14:textId="5D00944E" w:rsidR="009D6F58" w:rsidRPr="00892864" w:rsidRDefault="009D6F58" w:rsidP="00D0403F">
      <w:pPr>
        <w:widowControl w:val="0"/>
        <w:jc w:val="center"/>
        <w:rPr>
          <w:rFonts w:ascii="Arial" w:hAnsi="Arial" w:cs="Arial"/>
        </w:rPr>
      </w:pPr>
      <w:r w:rsidRPr="00892864">
        <w:rPr>
          <w:rFonts w:ascii="Arial" w:hAnsi="Arial" w:cs="Arial"/>
        </w:rPr>
        <w:t xml:space="preserve">Minutes of the </w:t>
      </w:r>
      <w:r w:rsidR="001C1EDE" w:rsidRPr="00892864">
        <w:rPr>
          <w:rFonts w:ascii="Arial" w:hAnsi="Arial" w:cs="Arial"/>
        </w:rPr>
        <w:t>Student Success Committee of Senate</w:t>
      </w:r>
      <w:r w:rsidRPr="00892864">
        <w:rPr>
          <w:rFonts w:ascii="Arial" w:hAnsi="Arial" w:cs="Arial"/>
        </w:rPr>
        <w:t xml:space="preserve"> held in</w:t>
      </w:r>
      <w:r w:rsidR="00D0403F">
        <w:rPr>
          <w:rFonts w:ascii="Arial" w:hAnsi="Arial" w:cs="Arial"/>
        </w:rPr>
        <w:t xml:space="preserve"> the</w:t>
      </w:r>
      <w:r w:rsidRPr="00892864">
        <w:rPr>
          <w:rFonts w:ascii="Arial" w:hAnsi="Arial" w:cs="Arial"/>
        </w:rPr>
        <w:t xml:space="preserve"> </w:t>
      </w:r>
      <w:r w:rsidR="001C1EDE" w:rsidRPr="00892864">
        <w:rPr>
          <w:rFonts w:ascii="Arial" w:hAnsi="Arial" w:cs="Arial"/>
        </w:rPr>
        <w:t>TRUSU Boardroom</w:t>
      </w:r>
      <w:r w:rsidR="00D0403F">
        <w:rPr>
          <w:rFonts w:ascii="Arial" w:hAnsi="Arial" w:cs="Arial"/>
        </w:rPr>
        <w:t xml:space="preserve"> at</w:t>
      </w:r>
    </w:p>
    <w:p w14:paraId="0C257843" w14:textId="2421A571" w:rsidR="009D6F58" w:rsidRPr="00892864" w:rsidRDefault="009D6F58" w:rsidP="00D0403F">
      <w:pPr>
        <w:widowControl w:val="0"/>
        <w:jc w:val="center"/>
        <w:rPr>
          <w:rFonts w:ascii="Arial" w:hAnsi="Arial" w:cs="Arial"/>
        </w:rPr>
      </w:pPr>
      <w:r w:rsidRPr="00892864">
        <w:rPr>
          <w:rFonts w:ascii="Arial" w:hAnsi="Arial" w:cs="Arial"/>
        </w:rPr>
        <w:t xml:space="preserve">Thompson Rivers University, Kamloops, B.C., commencing at </w:t>
      </w:r>
      <w:r w:rsidR="001C1EDE" w:rsidRPr="00892864">
        <w:rPr>
          <w:rFonts w:ascii="Arial" w:hAnsi="Arial" w:cs="Arial"/>
        </w:rPr>
        <w:t>2</w:t>
      </w:r>
      <w:r w:rsidR="000844F9" w:rsidRPr="00892864">
        <w:rPr>
          <w:rFonts w:ascii="Arial" w:hAnsi="Arial" w:cs="Arial"/>
        </w:rPr>
        <w:t>:</w:t>
      </w:r>
      <w:r w:rsidR="001C1EDE" w:rsidRPr="00892864">
        <w:rPr>
          <w:rFonts w:ascii="Arial" w:hAnsi="Arial" w:cs="Arial"/>
        </w:rPr>
        <w:t>0</w:t>
      </w:r>
      <w:r w:rsidR="000844F9" w:rsidRPr="00892864">
        <w:rPr>
          <w:rFonts w:ascii="Arial" w:hAnsi="Arial" w:cs="Arial"/>
        </w:rPr>
        <w:t>0p</w:t>
      </w:r>
      <w:r w:rsidR="00F80CD0" w:rsidRPr="00892864">
        <w:rPr>
          <w:rFonts w:ascii="Arial" w:hAnsi="Arial" w:cs="Arial"/>
        </w:rPr>
        <w:t>m</w:t>
      </w:r>
      <w:r w:rsidR="00D0403F">
        <w:rPr>
          <w:rFonts w:ascii="Arial" w:hAnsi="Arial" w:cs="Arial"/>
        </w:rPr>
        <w:t>, scheduled until 3:30pm</w:t>
      </w:r>
      <w:r w:rsidR="00F80CD0" w:rsidRPr="00892864">
        <w:rPr>
          <w:rFonts w:ascii="Arial" w:hAnsi="Arial" w:cs="Arial"/>
        </w:rPr>
        <w:t>.</w:t>
      </w:r>
    </w:p>
    <w:p w14:paraId="212E7CC8" w14:textId="77777777" w:rsidR="0006310B" w:rsidRPr="00892864" w:rsidRDefault="0006310B" w:rsidP="003C47CE">
      <w:pPr>
        <w:widowControl w:val="0"/>
        <w:rPr>
          <w:rFonts w:ascii="Arial" w:hAnsi="Arial" w:cs="Arial"/>
        </w:rPr>
      </w:pPr>
    </w:p>
    <w:tbl>
      <w:tblPr>
        <w:tblStyle w:val="TableGrid"/>
        <w:tblW w:w="10260" w:type="dxa"/>
        <w:tblInd w:w="-95" w:type="dxa"/>
        <w:tblLook w:val="04A0" w:firstRow="1" w:lastRow="0" w:firstColumn="1" w:lastColumn="0" w:noHBand="0" w:noVBand="1"/>
      </w:tblPr>
      <w:tblGrid>
        <w:gridCol w:w="1440"/>
        <w:gridCol w:w="8820"/>
      </w:tblGrid>
      <w:tr w:rsidR="00686A24" w:rsidRPr="00892864" w14:paraId="6938FB47" w14:textId="77777777" w:rsidTr="0006310B">
        <w:tc>
          <w:tcPr>
            <w:tcW w:w="10260" w:type="dxa"/>
            <w:gridSpan w:val="2"/>
            <w:shd w:val="clear" w:color="auto" w:fill="D9D9D9" w:themeFill="background1" w:themeFillShade="D9"/>
          </w:tcPr>
          <w:p w14:paraId="7D70BE14" w14:textId="24710393" w:rsidR="00686A24" w:rsidRPr="00892864" w:rsidRDefault="00686A24" w:rsidP="003C47CE">
            <w:pPr>
              <w:pStyle w:val="Header"/>
              <w:tabs>
                <w:tab w:val="right" w:pos="10080"/>
              </w:tabs>
              <w:rPr>
                <w:rFonts w:ascii="Arial" w:hAnsi="Arial" w:cs="Arial"/>
                <w:b/>
              </w:rPr>
            </w:pPr>
            <w:r w:rsidRPr="00892864">
              <w:rPr>
                <w:rFonts w:ascii="Arial" w:hAnsi="Arial" w:cs="Arial"/>
                <w:b/>
              </w:rPr>
              <w:t>ATTENDANCE:</w:t>
            </w:r>
          </w:p>
        </w:tc>
      </w:tr>
      <w:tr w:rsidR="00686A24" w:rsidRPr="00892864" w14:paraId="238E3EDE" w14:textId="03A9C42E" w:rsidTr="00892864">
        <w:trPr>
          <w:trHeight w:val="432"/>
        </w:trPr>
        <w:tc>
          <w:tcPr>
            <w:tcW w:w="1440" w:type="dxa"/>
            <w:tcBorders>
              <w:top w:val="double" w:sz="4" w:space="0" w:color="auto"/>
            </w:tcBorders>
            <w:vAlign w:val="center"/>
          </w:tcPr>
          <w:p w14:paraId="67077130" w14:textId="64C9B795" w:rsidR="00686A24" w:rsidRPr="00892864" w:rsidRDefault="00AC4A7C" w:rsidP="001C1EDE">
            <w:pPr>
              <w:pStyle w:val="Header"/>
              <w:tabs>
                <w:tab w:val="right" w:pos="10080"/>
              </w:tabs>
              <w:rPr>
                <w:rFonts w:ascii="Arial" w:hAnsi="Arial" w:cs="Arial"/>
                <w:b/>
              </w:rPr>
            </w:pPr>
            <w:r>
              <w:rPr>
                <w:rFonts w:ascii="Arial" w:hAnsi="Arial" w:cs="Arial"/>
                <w:b/>
              </w:rPr>
              <w:t>Co-</w:t>
            </w:r>
            <w:r w:rsidR="001C1EDE" w:rsidRPr="00892864">
              <w:rPr>
                <w:rFonts w:ascii="Arial" w:hAnsi="Arial" w:cs="Arial"/>
                <w:b/>
              </w:rPr>
              <w:t>Chair</w:t>
            </w:r>
            <w:r>
              <w:rPr>
                <w:rFonts w:ascii="Arial" w:hAnsi="Arial" w:cs="Arial"/>
                <w:b/>
              </w:rPr>
              <w:t>s</w:t>
            </w:r>
          </w:p>
        </w:tc>
        <w:tc>
          <w:tcPr>
            <w:tcW w:w="8820" w:type="dxa"/>
            <w:tcBorders>
              <w:top w:val="double" w:sz="4" w:space="0" w:color="auto"/>
            </w:tcBorders>
            <w:vAlign w:val="center"/>
          </w:tcPr>
          <w:p w14:paraId="22D7CC44" w14:textId="3A1761D3" w:rsidR="00686A24" w:rsidRPr="00892864" w:rsidRDefault="00AC4A7C" w:rsidP="001C1EDE">
            <w:pPr>
              <w:pStyle w:val="Header"/>
              <w:tabs>
                <w:tab w:val="right" w:pos="10080"/>
              </w:tabs>
              <w:rPr>
                <w:rFonts w:ascii="Arial" w:hAnsi="Arial" w:cs="Arial"/>
              </w:rPr>
            </w:pPr>
            <w:r>
              <w:rPr>
                <w:rFonts w:ascii="Arial" w:hAnsi="Arial" w:cs="Arial"/>
              </w:rPr>
              <w:t xml:space="preserve">Airini, </w:t>
            </w:r>
            <w:r w:rsidR="001E6A27">
              <w:rPr>
                <w:rFonts w:ascii="Arial" w:hAnsi="Arial" w:cs="Arial"/>
              </w:rPr>
              <w:t>A.</w:t>
            </w:r>
            <w:r>
              <w:rPr>
                <w:rFonts w:ascii="Arial" w:hAnsi="Arial" w:cs="Arial"/>
              </w:rPr>
              <w:t xml:space="preserve"> Appleton</w:t>
            </w:r>
          </w:p>
        </w:tc>
      </w:tr>
      <w:tr w:rsidR="00686A24" w:rsidRPr="00892864" w14:paraId="7FF20D4F" w14:textId="5A1D8059" w:rsidTr="00892864">
        <w:trPr>
          <w:trHeight w:val="432"/>
        </w:trPr>
        <w:tc>
          <w:tcPr>
            <w:tcW w:w="1440" w:type="dxa"/>
            <w:vAlign w:val="center"/>
          </w:tcPr>
          <w:p w14:paraId="230E8ADD" w14:textId="31AAF388" w:rsidR="00686A24" w:rsidRPr="00892864" w:rsidRDefault="00686A24" w:rsidP="00686A24">
            <w:pPr>
              <w:pStyle w:val="Header"/>
              <w:tabs>
                <w:tab w:val="right" w:pos="10080"/>
              </w:tabs>
              <w:rPr>
                <w:rFonts w:ascii="Arial" w:hAnsi="Arial" w:cs="Arial"/>
                <w:b/>
              </w:rPr>
            </w:pPr>
            <w:r w:rsidRPr="00892864">
              <w:rPr>
                <w:rFonts w:ascii="Arial" w:hAnsi="Arial" w:cs="Arial"/>
                <w:b/>
              </w:rPr>
              <w:t>Recorder</w:t>
            </w:r>
          </w:p>
        </w:tc>
        <w:tc>
          <w:tcPr>
            <w:tcW w:w="8820" w:type="dxa"/>
            <w:vAlign w:val="center"/>
          </w:tcPr>
          <w:p w14:paraId="38D1B917" w14:textId="4113E720" w:rsidR="00686A24" w:rsidRPr="00892864" w:rsidRDefault="005F3E35" w:rsidP="001C1EDE">
            <w:pPr>
              <w:pStyle w:val="Header"/>
              <w:tabs>
                <w:tab w:val="right" w:pos="10080"/>
              </w:tabs>
              <w:rPr>
                <w:rFonts w:ascii="Arial" w:hAnsi="Arial" w:cs="Arial"/>
              </w:rPr>
            </w:pPr>
            <w:r w:rsidRPr="00892864">
              <w:rPr>
                <w:rFonts w:ascii="Arial" w:hAnsi="Arial" w:cs="Arial"/>
              </w:rPr>
              <w:t>N</w:t>
            </w:r>
            <w:r w:rsidR="007A2CE5">
              <w:rPr>
                <w:rFonts w:ascii="Arial" w:hAnsi="Arial" w:cs="Arial"/>
              </w:rPr>
              <w:t>.</w:t>
            </w:r>
            <w:r w:rsidRPr="00892864">
              <w:rPr>
                <w:rFonts w:ascii="Arial" w:hAnsi="Arial" w:cs="Arial"/>
              </w:rPr>
              <w:t xml:space="preserve"> Forbes</w:t>
            </w:r>
          </w:p>
        </w:tc>
      </w:tr>
      <w:tr w:rsidR="001C1EDE" w:rsidRPr="00892864" w14:paraId="35E0FAB3" w14:textId="77777777" w:rsidTr="00E94EF7">
        <w:trPr>
          <w:trHeight w:val="809"/>
        </w:trPr>
        <w:tc>
          <w:tcPr>
            <w:tcW w:w="1440" w:type="dxa"/>
            <w:vAlign w:val="center"/>
          </w:tcPr>
          <w:p w14:paraId="18624D36" w14:textId="12FE658B" w:rsidR="001C1EDE" w:rsidRPr="00892864" w:rsidRDefault="001C1EDE" w:rsidP="00686A24">
            <w:pPr>
              <w:pStyle w:val="Header"/>
              <w:tabs>
                <w:tab w:val="right" w:pos="10080"/>
              </w:tabs>
              <w:rPr>
                <w:rFonts w:ascii="Arial" w:hAnsi="Arial" w:cs="Arial"/>
                <w:b/>
              </w:rPr>
            </w:pPr>
            <w:r w:rsidRPr="00892864">
              <w:rPr>
                <w:rFonts w:ascii="Arial" w:hAnsi="Arial" w:cs="Arial"/>
                <w:b/>
              </w:rPr>
              <w:t>Attendees</w:t>
            </w:r>
          </w:p>
        </w:tc>
        <w:tc>
          <w:tcPr>
            <w:tcW w:w="8820" w:type="dxa"/>
            <w:vAlign w:val="center"/>
          </w:tcPr>
          <w:p w14:paraId="0E38D8C7" w14:textId="7E715E9E" w:rsidR="001C1EDE" w:rsidRPr="00892864" w:rsidRDefault="00F82F14" w:rsidP="00686A24">
            <w:pPr>
              <w:pStyle w:val="Header"/>
              <w:tabs>
                <w:tab w:val="right" w:pos="10080"/>
              </w:tabs>
              <w:rPr>
                <w:rFonts w:ascii="Arial" w:hAnsi="Arial" w:cs="Arial"/>
              </w:rPr>
            </w:pPr>
            <w:r>
              <w:rPr>
                <w:rFonts w:ascii="Arial" w:hAnsi="Arial" w:cs="Arial"/>
              </w:rPr>
              <w:t>C. Adam,</w:t>
            </w:r>
            <w:r w:rsidR="000A5E67">
              <w:rPr>
                <w:rFonts w:ascii="Arial" w:hAnsi="Arial" w:cs="Arial"/>
              </w:rPr>
              <w:t xml:space="preserve"> </w:t>
            </w:r>
            <w:r w:rsidR="00E47D94">
              <w:rPr>
                <w:rFonts w:ascii="Arial" w:hAnsi="Arial" w:cs="Arial"/>
              </w:rPr>
              <w:t>D.</w:t>
            </w:r>
            <w:r w:rsidR="00280399">
              <w:rPr>
                <w:rFonts w:ascii="Arial" w:hAnsi="Arial" w:cs="Arial"/>
              </w:rPr>
              <w:t xml:space="preserve"> Bernardo, </w:t>
            </w:r>
            <w:r w:rsidR="000A5E67">
              <w:rPr>
                <w:rFonts w:ascii="Arial" w:hAnsi="Arial" w:cs="Arial"/>
              </w:rPr>
              <w:t xml:space="preserve">M. Bluhm, </w:t>
            </w:r>
            <w:r w:rsidR="001C1EDE" w:rsidRPr="00892864">
              <w:rPr>
                <w:rFonts w:ascii="Arial" w:hAnsi="Arial" w:cs="Arial"/>
              </w:rPr>
              <w:t>J</w:t>
            </w:r>
            <w:r w:rsidR="00E47D94">
              <w:rPr>
                <w:rFonts w:ascii="Arial" w:hAnsi="Arial" w:cs="Arial"/>
              </w:rPr>
              <w:t>. Churchley</w:t>
            </w:r>
            <w:r w:rsidR="00E96967">
              <w:rPr>
                <w:rFonts w:ascii="Arial" w:hAnsi="Arial" w:cs="Arial"/>
              </w:rPr>
              <w:t xml:space="preserve">, </w:t>
            </w:r>
            <w:r w:rsidR="000A5E67">
              <w:rPr>
                <w:rFonts w:ascii="Arial" w:hAnsi="Arial" w:cs="Arial"/>
              </w:rPr>
              <w:t>C. Dishke-</w:t>
            </w:r>
            <w:proofErr w:type="spellStart"/>
            <w:r w:rsidR="000A5E67">
              <w:rPr>
                <w:rFonts w:ascii="Arial" w:hAnsi="Arial" w:cs="Arial"/>
              </w:rPr>
              <w:t>Hondzel</w:t>
            </w:r>
            <w:proofErr w:type="spellEnd"/>
            <w:r w:rsidR="000A5E67">
              <w:rPr>
                <w:rFonts w:ascii="Arial" w:hAnsi="Arial" w:cs="Arial"/>
              </w:rPr>
              <w:t xml:space="preserve">, J. Duchscher, </w:t>
            </w:r>
            <w:r w:rsidR="00280399">
              <w:rPr>
                <w:rFonts w:ascii="Arial" w:hAnsi="Arial" w:cs="Arial"/>
              </w:rPr>
              <w:t>C</w:t>
            </w:r>
            <w:r w:rsidR="00E47D94">
              <w:rPr>
                <w:rFonts w:ascii="Arial" w:hAnsi="Arial" w:cs="Arial"/>
              </w:rPr>
              <w:t>.</w:t>
            </w:r>
            <w:r w:rsidR="00280399">
              <w:rPr>
                <w:rFonts w:ascii="Arial" w:hAnsi="Arial" w:cs="Arial"/>
              </w:rPr>
              <w:t xml:space="preserve"> Ives</w:t>
            </w:r>
            <w:r w:rsidR="00E47D94">
              <w:rPr>
                <w:rFonts w:ascii="Arial" w:hAnsi="Arial" w:cs="Arial"/>
              </w:rPr>
              <w:t>,</w:t>
            </w:r>
            <w:r w:rsidR="00E47D94" w:rsidRPr="00892864">
              <w:rPr>
                <w:rFonts w:ascii="Arial" w:hAnsi="Arial" w:cs="Arial"/>
              </w:rPr>
              <w:t xml:space="preserve"> </w:t>
            </w:r>
            <w:r w:rsidR="00E47D94">
              <w:rPr>
                <w:rFonts w:ascii="Arial" w:hAnsi="Arial" w:cs="Arial"/>
              </w:rPr>
              <w:t xml:space="preserve">S. Keivanpour, </w:t>
            </w:r>
            <w:r w:rsidR="00415B99">
              <w:rPr>
                <w:rFonts w:ascii="Arial" w:hAnsi="Arial" w:cs="Arial"/>
              </w:rPr>
              <w:t xml:space="preserve">A. </w:t>
            </w:r>
            <w:proofErr w:type="spellStart"/>
            <w:r w:rsidR="00415B99">
              <w:rPr>
                <w:rFonts w:ascii="Arial" w:hAnsi="Arial" w:cs="Arial"/>
              </w:rPr>
              <w:t>Mafasitera</w:t>
            </w:r>
            <w:proofErr w:type="spellEnd"/>
            <w:r w:rsidR="00415B99">
              <w:rPr>
                <w:rFonts w:ascii="Arial" w:hAnsi="Arial" w:cs="Arial"/>
              </w:rPr>
              <w:t xml:space="preserve">, </w:t>
            </w:r>
            <w:r w:rsidR="00E47D94">
              <w:rPr>
                <w:rFonts w:ascii="Arial" w:hAnsi="Arial" w:cs="Arial"/>
              </w:rPr>
              <w:t xml:space="preserve">T. Matthew, </w:t>
            </w:r>
            <w:r w:rsidR="00E47D94" w:rsidRPr="00892864">
              <w:rPr>
                <w:rFonts w:ascii="Arial" w:hAnsi="Arial" w:cs="Arial"/>
              </w:rPr>
              <w:t>D</w:t>
            </w:r>
            <w:r w:rsidR="00E47D94">
              <w:rPr>
                <w:rFonts w:ascii="Arial" w:hAnsi="Arial" w:cs="Arial"/>
              </w:rPr>
              <w:t>.</w:t>
            </w:r>
            <w:r w:rsidR="00E47D94" w:rsidRPr="00892864">
              <w:rPr>
                <w:rFonts w:ascii="Arial" w:hAnsi="Arial" w:cs="Arial"/>
              </w:rPr>
              <w:t xml:space="preserve"> Poirier</w:t>
            </w:r>
            <w:r w:rsidR="001C1EDE" w:rsidRPr="00892864">
              <w:rPr>
                <w:rFonts w:ascii="Arial" w:hAnsi="Arial" w:cs="Arial"/>
              </w:rPr>
              <w:t xml:space="preserve">, </w:t>
            </w:r>
            <w:r w:rsidR="000A5E67" w:rsidRPr="00892864">
              <w:rPr>
                <w:rFonts w:ascii="Arial" w:hAnsi="Arial" w:cs="Arial"/>
              </w:rPr>
              <w:t>M</w:t>
            </w:r>
            <w:r w:rsidR="000A5E67">
              <w:rPr>
                <w:rFonts w:ascii="Arial" w:hAnsi="Arial" w:cs="Arial"/>
              </w:rPr>
              <w:t>.</w:t>
            </w:r>
            <w:r w:rsidR="000A5E67" w:rsidRPr="00892864">
              <w:rPr>
                <w:rFonts w:ascii="Arial" w:hAnsi="Arial" w:cs="Arial"/>
              </w:rPr>
              <w:t>A</w:t>
            </w:r>
            <w:r w:rsidR="000A5E67">
              <w:rPr>
                <w:rFonts w:ascii="Arial" w:hAnsi="Arial" w:cs="Arial"/>
              </w:rPr>
              <w:t xml:space="preserve">. </w:t>
            </w:r>
            <w:proofErr w:type="spellStart"/>
            <w:r w:rsidR="000A5E67">
              <w:rPr>
                <w:rFonts w:ascii="Arial" w:hAnsi="Arial" w:cs="Arial"/>
              </w:rPr>
              <w:t>U</w:t>
            </w:r>
            <w:r w:rsidR="000A5E67" w:rsidRPr="00892864">
              <w:rPr>
                <w:rFonts w:ascii="Arial" w:hAnsi="Arial" w:cs="Arial"/>
              </w:rPr>
              <w:t>waimana</w:t>
            </w:r>
            <w:proofErr w:type="spellEnd"/>
            <w:r w:rsidR="000A5E67" w:rsidRPr="00892864">
              <w:rPr>
                <w:rFonts w:ascii="Arial" w:hAnsi="Arial" w:cs="Arial"/>
              </w:rPr>
              <w:t xml:space="preserve"> </w:t>
            </w:r>
            <w:proofErr w:type="spellStart"/>
            <w:r w:rsidR="000A5E67" w:rsidRPr="00892864">
              <w:rPr>
                <w:rFonts w:ascii="Arial" w:hAnsi="Arial" w:cs="Arial"/>
              </w:rPr>
              <w:t>Rutayirsire</w:t>
            </w:r>
            <w:proofErr w:type="spellEnd"/>
            <w:r w:rsidR="000A5E67">
              <w:rPr>
                <w:rFonts w:ascii="Arial" w:hAnsi="Arial" w:cs="Arial"/>
              </w:rPr>
              <w:t xml:space="preserve">, </w:t>
            </w:r>
            <w:r w:rsidR="001C1EDE" w:rsidRPr="00892864">
              <w:rPr>
                <w:rFonts w:ascii="Arial" w:hAnsi="Arial" w:cs="Arial"/>
              </w:rPr>
              <w:t>J</w:t>
            </w:r>
            <w:r w:rsidR="00415B99">
              <w:rPr>
                <w:rFonts w:ascii="Arial" w:hAnsi="Arial" w:cs="Arial"/>
              </w:rPr>
              <w:t>.</w:t>
            </w:r>
            <w:r w:rsidR="001C1EDE" w:rsidRPr="00892864">
              <w:rPr>
                <w:rFonts w:ascii="Arial" w:hAnsi="Arial" w:cs="Arial"/>
              </w:rPr>
              <w:t xml:space="preserve"> Wells</w:t>
            </w:r>
          </w:p>
        </w:tc>
      </w:tr>
      <w:tr w:rsidR="00E13912" w:rsidRPr="00892864" w14:paraId="67A60CB9" w14:textId="77777777" w:rsidTr="00892864">
        <w:trPr>
          <w:trHeight w:val="350"/>
        </w:trPr>
        <w:tc>
          <w:tcPr>
            <w:tcW w:w="1440" w:type="dxa"/>
            <w:vAlign w:val="center"/>
          </w:tcPr>
          <w:p w14:paraId="73C09246" w14:textId="6842FBB5" w:rsidR="00E13912" w:rsidRPr="00892864" w:rsidRDefault="00E13912" w:rsidP="00686A24">
            <w:pPr>
              <w:pStyle w:val="Header"/>
              <w:tabs>
                <w:tab w:val="right" w:pos="10080"/>
              </w:tabs>
              <w:rPr>
                <w:rFonts w:ascii="Arial" w:hAnsi="Arial" w:cs="Arial"/>
                <w:b/>
              </w:rPr>
            </w:pPr>
            <w:r w:rsidRPr="00892864">
              <w:rPr>
                <w:rFonts w:ascii="Arial" w:hAnsi="Arial" w:cs="Arial"/>
                <w:b/>
              </w:rPr>
              <w:t>Regrets</w:t>
            </w:r>
          </w:p>
        </w:tc>
        <w:tc>
          <w:tcPr>
            <w:tcW w:w="8820" w:type="dxa"/>
            <w:vAlign w:val="center"/>
          </w:tcPr>
          <w:p w14:paraId="3DB86FCE" w14:textId="1241C428" w:rsidR="00E13912" w:rsidRPr="00892864" w:rsidRDefault="000A5E67" w:rsidP="000A597A">
            <w:pPr>
              <w:pStyle w:val="Header"/>
              <w:tabs>
                <w:tab w:val="right" w:pos="10080"/>
              </w:tabs>
              <w:rPr>
                <w:rFonts w:ascii="Arial" w:hAnsi="Arial" w:cs="Arial"/>
              </w:rPr>
            </w:pPr>
            <w:r>
              <w:rPr>
                <w:rFonts w:ascii="Arial" w:hAnsi="Arial" w:cs="Arial"/>
              </w:rPr>
              <w:t>R. Arora, D. Crespin-Mueller, K. Gaynor, A. Gupta</w:t>
            </w:r>
          </w:p>
        </w:tc>
      </w:tr>
      <w:tr w:rsidR="00E13912" w:rsidRPr="00892864" w14:paraId="3919F208" w14:textId="77777777" w:rsidTr="00892864">
        <w:trPr>
          <w:trHeight w:val="350"/>
        </w:trPr>
        <w:tc>
          <w:tcPr>
            <w:tcW w:w="1440" w:type="dxa"/>
            <w:vAlign w:val="center"/>
          </w:tcPr>
          <w:p w14:paraId="6E823940" w14:textId="3366E4B0" w:rsidR="00E13912" w:rsidRPr="00892864" w:rsidRDefault="00E13912" w:rsidP="00686A24">
            <w:pPr>
              <w:pStyle w:val="Header"/>
              <w:tabs>
                <w:tab w:val="right" w:pos="10080"/>
              </w:tabs>
              <w:rPr>
                <w:rFonts w:ascii="Arial" w:hAnsi="Arial" w:cs="Arial"/>
                <w:b/>
              </w:rPr>
            </w:pPr>
            <w:r w:rsidRPr="00892864">
              <w:rPr>
                <w:rFonts w:ascii="Arial" w:hAnsi="Arial" w:cs="Arial"/>
                <w:b/>
              </w:rPr>
              <w:t>Absent</w:t>
            </w:r>
          </w:p>
        </w:tc>
        <w:tc>
          <w:tcPr>
            <w:tcW w:w="8820" w:type="dxa"/>
            <w:vAlign w:val="center"/>
          </w:tcPr>
          <w:p w14:paraId="14DB38AD" w14:textId="02D87050" w:rsidR="00E13912" w:rsidRPr="00892864" w:rsidRDefault="000A5E67" w:rsidP="00E47D94">
            <w:pPr>
              <w:pStyle w:val="Header"/>
              <w:tabs>
                <w:tab w:val="right" w:pos="10080"/>
              </w:tabs>
              <w:rPr>
                <w:rFonts w:ascii="Arial" w:hAnsi="Arial" w:cs="Arial"/>
              </w:rPr>
            </w:pPr>
            <w:r>
              <w:rPr>
                <w:rFonts w:ascii="Arial" w:hAnsi="Arial" w:cs="Arial"/>
              </w:rPr>
              <w:t xml:space="preserve">T. Alam, N. Ekbal </w:t>
            </w:r>
            <w:proofErr w:type="spellStart"/>
            <w:r>
              <w:rPr>
                <w:rFonts w:ascii="Arial" w:hAnsi="Arial" w:cs="Arial"/>
              </w:rPr>
              <w:t>Ridoy</w:t>
            </w:r>
            <w:proofErr w:type="spellEnd"/>
            <w:r>
              <w:rPr>
                <w:rFonts w:ascii="Arial" w:hAnsi="Arial" w:cs="Arial"/>
              </w:rPr>
              <w:t>, M. Kennedy, P. Lopez, D. Prema</w:t>
            </w:r>
          </w:p>
        </w:tc>
      </w:tr>
    </w:tbl>
    <w:p w14:paraId="14835D63" w14:textId="77777777" w:rsidR="009D6F58" w:rsidRPr="00892864" w:rsidRDefault="009D6F58" w:rsidP="003C47CE">
      <w:pPr>
        <w:pStyle w:val="Header"/>
        <w:tabs>
          <w:tab w:val="right" w:pos="10080"/>
        </w:tabs>
        <w:rPr>
          <w:rFonts w:ascii="Arial" w:hAnsi="Arial" w:cs="Arial"/>
        </w:rPr>
      </w:pPr>
    </w:p>
    <w:tbl>
      <w:tblPr>
        <w:tblW w:w="1026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ook w:val="04A0" w:firstRow="1" w:lastRow="0" w:firstColumn="1" w:lastColumn="0" w:noHBand="0" w:noVBand="1"/>
      </w:tblPr>
      <w:tblGrid>
        <w:gridCol w:w="2250"/>
        <w:gridCol w:w="6300"/>
        <w:gridCol w:w="1710"/>
      </w:tblGrid>
      <w:tr w:rsidR="00AB4F52" w:rsidRPr="00892864" w14:paraId="0F296D99" w14:textId="77777777" w:rsidTr="000A5E67">
        <w:tc>
          <w:tcPr>
            <w:tcW w:w="2250" w:type="dxa"/>
            <w:tcBorders>
              <w:top w:val="single" w:sz="4" w:space="0" w:color="auto"/>
              <w:left w:val="nil"/>
              <w:bottom w:val="single" w:sz="4" w:space="0" w:color="auto"/>
              <w:right w:val="single" w:sz="4" w:space="0" w:color="auto"/>
            </w:tcBorders>
            <w:shd w:val="clear" w:color="auto" w:fill="D9D9D9" w:themeFill="background1" w:themeFillShade="D9"/>
          </w:tcPr>
          <w:p w14:paraId="0EA2578A" w14:textId="77777777" w:rsidR="009D6F58" w:rsidRPr="00892864" w:rsidRDefault="009D6F58" w:rsidP="003C47CE">
            <w:pPr>
              <w:tabs>
                <w:tab w:val="left" w:pos="6495"/>
              </w:tabs>
              <w:ind w:left="-108" w:right="6"/>
              <w:rPr>
                <w:rFonts w:ascii="Arial" w:hAnsi="Arial" w:cs="Arial"/>
                <w:b/>
              </w:rPr>
            </w:pPr>
            <w:r w:rsidRPr="00892864">
              <w:rPr>
                <w:rFonts w:ascii="Arial" w:hAnsi="Arial" w:cs="Arial"/>
                <w:b/>
              </w:rPr>
              <w:t>HEADING</w:t>
            </w: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0501EF" w14:textId="77777777" w:rsidR="009D6F58" w:rsidRPr="00892864" w:rsidRDefault="009D6F58" w:rsidP="002A4509">
            <w:pPr>
              <w:tabs>
                <w:tab w:val="left" w:pos="6495"/>
              </w:tabs>
              <w:ind w:right="6"/>
              <w:rPr>
                <w:rFonts w:ascii="Arial" w:hAnsi="Arial" w:cs="Arial"/>
                <w:b/>
              </w:rPr>
            </w:pPr>
            <w:r w:rsidRPr="00892864">
              <w:rPr>
                <w:rFonts w:ascii="Arial" w:hAnsi="Arial" w:cs="Arial"/>
                <w:b/>
              </w:rPr>
              <w:t>ITEM / DISCUSSION</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27D52A" w14:textId="77777777" w:rsidR="009D6F58" w:rsidRPr="00892864" w:rsidRDefault="009D6F58" w:rsidP="003C47CE">
            <w:pPr>
              <w:tabs>
                <w:tab w:val="left" w:pos="6495"/>
              </w:tabs>
              <w:ind w:right="6"/>
              <w:rPr>
                <w:rFonts w:ascii="Arial" w:hAnsi="Arial" w:cs="Arial"/>
                <w:b/>
              </w:rPr>
            </w:pPr>
            <w:r w:rsidRPr="00892864">
              <w:rPr>
                <w:rFonts w:ascii="Arial" w:hAnsi="Arial" w:cs="Arial"/>
                <w:b/>
              </w:rPr>
              <w:t>ACTION</w:t>
            </w:r>
          </w:p>
        </w:tc>
      </w:tr>
      <w:tr w:rsidR="00AB4F52" w:rsidRPr="00892864" w14:paraId="6A365514" w14:textId="3BD2ECC6" w:rsidTr="001E6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746"/>
        </w:trPr>
        <w:tc>
          <w:tcPr>
            <w:tcW w:w="2250" w:type="dxa"/>
            <w:shd w:val="clear" w:color="auto" w:fill="FFFFFF" w:themeFill="background1"/>
          </w:tcPr>
          <w:p w14:paraId="0754AA43" w14:textId="77777777" w:rsidR="005F3E35" w:rsidRPr="00892864" w:rsidRDefault="005F3E35" w:rsidP="001E6A27">
            <w:pPr>
              <w:tabs>
                <w:tab w:val="left" w:pos="6495"/>
              </w:tabs>
              <w:spacing w:before="60"/>
              <w:ind w:left="-29"/>
              <w:rPr>
                <w:rFonts w:ascii="Arial" w:hAnsi="Arial" w:cs="Arial"/>
                <w:b/>
              </w:rPr>
            </w:pPr>
            <w:r w:rsidRPr="00892864">
              <w:rPr>
                <w:rFonts w:ascii="Arial" w:hAnsi="Arial" w:cs="Arial"/>
                <w:b/>
              </w:rPr>
              <w:t>CALL TO ORDER</w:t>
            </w:r>
          </w:p>
        </w:tc>
        <w:tc>
          <w:tcPr>
            <w:tcW w:w="6300" w:type="dxa"/>
            <w:tcBorders>
              <w:right w:val="single" w:sz="4" w:space="0" w:color="auto"/>
            </w:tcBorders>
            <w:shd w:val="clear" w:color="auto" w:fill="FFFFFF" w:themeFill="background1"/>
          </w:tcPr>
          <w:p w14:paraId="5614776C" w14:textId="39A990C5" w:rsidR="005F3E35" w:rsidRPr="00892864" w:rsidRDefault="000A5E67" w:rsidP="001E6A27">
            <w:pPr>
              <w:widowControl w:val="0"/>
              <w:spacing w:before="60"/>
              <w:rPr>
                <w:rFonts w:ascii="Arial" w:hAnsi="Arial" w:cs="Arial"/>
              </w:rPr>
            </w:pPr>
            <w:r>
              <w:rPr>
                <w:rFonts w:ascii="Arial" w:hAnsi="Arial" w:cs="Arial"/>
              </w:rPr>
              <w:t>Co-</w:t>
            </w:r>
            <w:r w:rsidR="00EB1E0F">
              <w:rPr>
                <w:rFonts w:ascii="Arial" w:hAnsi="Arial" w:cs="Arial"/>
              </w:rPr>
              <w:t xml:space="preserve">Chair </w:t>
            </w:r>
            <w:r>
              <w:rPr>
                <w:rFonts w:ascii="Arial" w:hAnsi="Arial" w:cs="Arial"/>
              </w:rPr>
              <w:t xml:space="preserve">Airini </w:t>
            </w:r>
            <w:r w:rsidR="00EB1E0F">
              <w:rPr>
                <w:rFonts w:ascii="Arial" w:hAnsi="Arial" w:cs="Arial"/>
              </w:rPr>
              <w:t xml:space="preserve">called the meeting </w:t>
            </w:r>
            <w:r w:rsidR="005F3E35" w:rsidRPr="00892864">
              <w:rPr>
                <w:rFonts w:ascii="Arial" w:hAnsi="Arial" w:cs="Arial"/>
              </w:rPr>
              <w:t xml:space="preserve">to order at </w:t>
            </w:r>
            <w:r w:rsidR="000A597A">
              <w:rPr>
                <w:rFonts w:ascii="Arial" w:hAnsi="Arial" w:cs="Arial"/>
              </w:rPr>
              <w:t>2:</w:t>
            </w:r>
            <w:r>
              <w:rPr>
                <w:rFonts w:ascii="Arial" w:hAnsi="Arial" w:cs="Arial"/>
              </w:rPr>
              <w:t>03</w:t>
            </w:r>
            <w:r w:rsidR="009041F0" w:rsidRPr="00892864">
              <w:rPr>
                <w:rFonts w:ascii="Arial" w:hAnsi="Arial" w:cs="Arial"/>
              </w:rPr>
              <w:t>pm</w:t>
            </w:r>
            <w:r w:rsidR="00EB1E0F">
              <w:rPr>
                <w:rFonts w:ascii="Arial" w:hAnsi="Arial" w:cs="Arial"/>
              </w:rPr>
              <w:t xml:space="preserve"> </w:t>
            </w:r>
            <w:r>
              <w:rPr>
                <w:rFonts w:ascii="Arial" w:hAnsi="Arial" w:cs="Arial"/>
              </w:rPr>
              <w:t>and started the meeting with a territorial acknowledgement.</w:t>
            </w:r>
          </w:p>
        </w:tc>
        <w:tc>
          <w:tcPr>
            <w:tcW w:w="1710" w:type="dxa"/>
            <w:tcBorders>
              <w:left w:val="single" w:sz="4" w:space="0" w:color="auto"/>
            </w:tcBorders>
            <w:shd w:val="clear" w:color="auto" w:fill="FFFFFF" w:themeFill="background1"/>
          </w:tcPr>
          <w:p w14:paraId="25D22E4A" w14:textId="77777777" w:rsidR="005F3E35" w:rsidRPr="00892864" w:rsidRDefault="005F3E35" w:rsidP="00B242E0">
            <w:pPr>
              <w:widowControl w:val="0"/>
              <w:rPr>
                <w:rFonts w:ascii="Arial" w:hAnsi="Arial" w:cs="Arial"/>
              </w:rPr>
            </w:pPr>
          </w:p>
        </w:tc>
      </w:tr>
      <w:tr w:rsidR="00AB4F52" w:rsidRPr="00892864" w14:paraId="6E142179" w14:textId="59143C45" w:rsidTr="001E6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962"/>
        </w:trPr>
        <w:tc>
          <w:tcPr>
            <w:tcW w:w="2250" w:type="dxa"/>
            <w:shd w:val="clear" w:color="auto" w:fill="FFFFFF" w:themeFill="background1"/>
          </w:tcPr>
          <w:p w14:paraId="60847FF8" w14:textId="080A2533" w:rsidR="005F3E35" w:rsidRPr="00892864" w:rsidRDefault="005F3E35" w:rsidP="000A5E67">
            <w:pPr>
              <w:tabs>
                <w:tab w:val="left" w:pos="6495"/>
              </w:tabs>
              <w:spacing w:before="60"/>
              <w:ind w:left="-29"/>
              <w:rPr>
                <w:rFonts w:ascii="Arial" w:hAnsi="Arial" w:cs="Arial"/>
                <w:b/>
              </w:rPr>
            </w:pPr>
            <w:r w:rsidRPr="00892864">
              <w:rPr>
                <w:rFonts w:ascii="Arial" w:hAnsi="Arial" w:cs="Arial"/>
                <w:b/>
              </w:rPr>
              <w:t>ADOPTION OF AGENDA</w:t>
            </w:r>
          </w:p>
        </w:tc>
        <w:tc>
          <w:tcPr>
            <w:tcW w:w="6300" w:type="dxa"/>
            <w:tcBorders>
              <w:right w:val="single" w:sz="4" w:space="0" w:color="auto"/>
            </w:tcBorders>
            <w:shd w:val="clear" w:color="auto" w:fill="FFFFFF" w:themeFill="background1"/>
          </w:tcPr>
          <w:p w14:paraId="0E1C13B2" w14:textId="77777777" w:rsidR="001C1EDE" w:rsidRPr="00892864" w:rsidRDefault="005F3E35" w:rsidP="001E6A27">
            <w:pPr>
              <w:widowControl w:val="0"/>
              <w:spacing w:before="60"/>
              <w:rPr>
                <w:rFonts w:ascii="Arial" w:hAnsi="Arial" w:cs="Arial"/>
              </w:rPr>
            </w:pPr>
            <w:r w:rsidRPr="00892864">
              <w:rPr>
                <w:rFonts w:ascii="Arial" w:hAnsi="Arial" w:cs="Arial"/>
              </w:rPr>
              <w:t xml:space="preserve">Motion to adopt the agenda; </w:t>
            </w:r>
          </w:p>
          <w:p w14:paraId="4877FD2B" w14:textId="5431E758" w:rsidR="009041F0" w:rsidRPr="00892864" w:rsidRDefault="00E47D94" w:rsidP="00C3209F">
            <w:pPr>
              <w:widowControl w:val="0"/>
              <w:rPr>
                <w:rFonts w:ascii="Arial" w:hAnsi="Arial" w:cs="Arial"/>
              </w:rPr>
            </w:pPr>
            <w:r>
              <w:rPr>
                <w:rFonts w:ascii="Arial" w:hAnsi="Arial" w:cs="Arial"/>
              </w:rPr>
              <w:t xml:space="preserve">D. </w:t>
            </w:r>
            <w:r w:rsidR="000A5E67">
              <w:rPr>
                <w:rFonts w:ascii="Arial" w:hAnsi="Arial" w:cs="Arial"/>
              </w:rPr>
              <w:t>Poirier</w:t>
            </w:r>
            <w:r>
              <w:rPr>
                <w:rFonts w:ascii="Arial" w:hAnsi="Arial" w:cs="Arial"/>
              </w:rPr>
              <w:t>.</w:t>
            </w:r>
            <w:r w:rsidR="001C1EDE" w:rsidRPr="00892864">
              <w:rPr>
                <w:rFonts w:ascii="Arial" w:hAnsi="Arial" w:cs="Arial"/>
              </w:rPr>
              <w:t xml:space="preserve"> Seconded by </w:t>
            </w:r>
            <w:r w:rsidR="000A5E67">
              <w:rPr>
                <w:rFonts w:ascii="Arial" w:hAnsi="Arial" w:cs="Arial"/>
              </w:rPr>
              <w:t>J. Duchscher</w:t>
            </w:r>
          </w:p>
          <w:p w14:paraId="3F3EFA46" w14:textId="58A985D5" w:rsidR="00C3209F" w:rsidRPr="00892864" w:rsidRDefault="00C3209F" w:rsidP="00E13912">
            <w:pPr>
              <w:widowControl w:val="0"/>
              <w:rPr>
                <w:rFonts w:ascii="Arial" w:hAnsi="Arial" w:cs="Arial"/>
              </w:rPr>
            </w:pPr>
            <w:r w:rsidRPr="00892864">
              <w:rPr>
                <w:rFonts w:ascii="Arial" w:hAnsi="Arial" w:cs="Arial"/>
              </w:rPr>
              <w:t>Motion seconded &amp; Adopted.</w:t>
            </w:r>
            <w:r w:rsidR="00907455" w:rsidRPr="00892864">
              <w:rPr>
                <w:rFonts w:ascii="Arial" w:hAnsi="Arial" w:cs="Arial"/>
              </w:rPr>
              <w:t xml:space="preserve"> </w:t>
            </w:r>
          </w:p>
        </w:tc>
        <w:tc>
          <w:tcPr>
            <w:tcW w:w="1710" w:type="dxa"/>
            <w:tcBorders>
              <w:left w:val="single" w:sz="4" w:space="0" w:color="auto"/>
            </w:tcBorders>
            <w:shd w:val="clear" w:color="auto" w:fill="FFFFFF" w:themeFill="background1"/>
          </w:tcPr>
          <w:p w14:paraId="78590764" w14:textId="77777777" w:rsidR="005F3E35" w:rsidRPr="00892864" w:rsidRDefault="005F3E35" w:rsidP="00B242E0">
            <w:pPr>
              <w:widowControl w:val="0"/>
              <w:rPr>
                <w:rFonts w:ascii="Arial" w:hAnsi="Arial" w:cs="Arial"/>
              </w:rPr>
            </w:pPr>
          </w:p>
        </w:tc>
      </w:tr>
      <w:tr w:rsidR="00E47D94" w:rsidRPr="00892864" w14:paraId="14613FD2" w14:textId="77777777" w:rsidTr="001E6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520"/>
        </w:trPr>
        <w:tc>
          <w:tcPr>
            <w:tcW w:w="2250" w:type="dxa"/>
            <w:shd w:val="clear" w:color="auto" w:fill="FFFFFF" w:themeFill="background1"/>
          </w:tcPr>
          <w:p w14:paraId="4EE4A37F" w14:textId="510ACDB1" w:rsidR="00E47D94" w:rsidRPr="00892864" w:rsidRDefault="00E47D94" w:rsidP="000A5E67">
            <w:pPr>
              <w:tabs>
                <w:tab w:val="left" w:pos="6495"/>
              </w:tabs>
              <w:spacing w:before="60"/>
              <w:ind w:left="-29"/>
              <w:rPr>
                <w:rFonts w:ascii="Arial" w:hAnsi="Arial" w:cs="Arial"/>
                <w:b/>
              </w:rPr>
            </w:pPr>
            <w:r>
              <w:rPr>
                <w:rFonts w:ascii="Arial" w:hAnsi="Arial" w:cs="Arial"/>
                <w:b/>
              </w:rPr>
              <w:t>ADOPTION OF MINUTES</w:t>
            </w:r>
          </w:p>
        </w:tc>
        <w:tc>
          <w:tcPr>
            <w:tcW w:w="6300" w:type="dxa"/>
            <w:tcBorders>
              <w:right w:val="single" w:sz="4" w:space="0" w:color="auto"/>
            </w:tcBorders>
            <w:shd w:val="clear" w:color="auto" w:fill="FFFFFF" w:themeFill="background1"/>
          </w:tcPr>
          <w:p w14:paraId="0E257863" w14:textId="304E7B98" w:rsidR="000A5E67" w:rsidRDefault="000A5E67" w:rsidP="001E6A27">
            <w:pPr>
              <w:widowControl w:val="0"/>
              <w:spacing w:before="60"/>
              <w:rPr>
                <w:rFonts w:ascii="Arial" w:hAnsi="Arial" w:cs="Arial"/>
              </w:rPr>
            </w:pPr>
            <w:r>
              <w:rPr>
                <w:rFonts w:ascii="Arial" w:hAnsi="Arial" w:cs="Arial"/>
              </w:rPr>
              <w:t>No amendments or additions to the draft minutes from January 23, 2019.</w:t>
            </w:r>
          </w:p>
          <w:p w14:paraId="17D55734" w14:textId="7CCE0B2C" w:rsidR="00E47D94" w:rsidRDefault="00E47D94" w:rsidP="00C3209F">
            <w:pPr>
              <w:widowControl w:val="0"/>
              <w:rPr>
                <w:rFonts w:ascii="Arial" w:hAnsi="Arial" w:cs="Arial"/>
              </w:rPr>
            </w:pPr>
            <w:r>
              <w:rPr>
                <w:rFonts w:ascii="Arial" w:hAnsi="Arial" w:cs="Arial"/>
              </w:rPr>
              <w:t>Motion to adopt the draft minutes</w:t>
            </w:r>
            <w:r w:rsidR="000A5E67">
              <w:rPr>
                <w:rFonts w:ascii="Arial" w:hAnsi="Arial" w:cs="Arial"/>
              </w:rPr>
              <w:t>;</w:t>
            </w:r>
          </w:p>
          <w:p w14:paraId="4E3470D8" w14:textId="3F350704" w:rsidR="00E47D94" w:rsidRDefault="00D0403F" w:rsidP="00C3209F">
            <w:pPr>
              <w:widowControl w:val="0"/>
              <w:rPr>
                <w:rFonts w:ascii="Arial" w:hAnsi="Arial" w:cs="Arial"/>
              </w:rPr>
            </w:pPr>
            <w:r>
              <w:rPr>
                <w:rFonts w:ascii="Arial" w:hAnsi="Arial" w:cs="Arial"/>
              </w:rPr>
              <w:t xml:space="preserve">D. Bernardo. Seconded by </w:t>
            </w:r>
            <w:r w:rsidR="000A5E67">
              <w:rPr>
                <w:rFonts w:ascii="Arial" w:hAnsi="Arial" w:cs="Arial"/>
              </w:rPr>
              <w:t>J. Churchley</w:t>
            </w:r>
          </w:p>
          <w:p w14:paraId="34611887" w14:textId="586C627A" w:rsidR="00D0403F" w:rsidRPr="00892864" w:rsidRDefault="00D0403F" w:rsidP="00C3209F">
            <w:pPr>
              <w:widowControl w:val="0"/>
              <w:rPr>
                <w:rFonts w:ascii="Arial" w:hAnsi="Arial" w:cs="Arial"/>
              </w:rPr>
            </w:pPr>
            <w:r>
              <w:rPr>
                <w:rFonts w:ascii="Arial" w:hAnsi="Arial" w:cs="Arial"/>
              </w:rPr>
              <w:t>Motion seconded &amp; Adopted.</w:t>
            </w:r>
          </w:p>
        </w:tc>
        <w:tc>
          <w:tcPr>
            <w:tcW w:w="1710" w:type="dxa"/>
            <w:tcBorders>
              <w:left w:val="single" w:sz="4" w:space="0" w:color="auto"/>
            </w:tcBorders>
            <w:shd w:val="clear" w:color="auto" w:fill="FFFFFF" w:themeFill="background1"/>
          </w:tcPr>
          <w:p w14:paraId="0BF6C146" w14:textId="77777777" w:rsidR="00E47D94" w:rsidRPr="00892864" w:rsidRDefault="00E47D94" w:rsidP="00B242E0">
            <w:pPr>
              <w:widowControl w:val="0"/>
              <w:rPr>
                <w:rFonts w:ascii="Arial" w:hAnsi="Arial" w:cs="Arial"/>
              </w:rPr>
            </w:pPr>
          </w:p>
        </w:tc>
      </w:tr>
      <w:tr w:rsidR="00AB4F52" w:rsidRPr="00892864" w14:paraId="14181934" w14:textId="77777777" w:rsidTr="000A5E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620"/>
        </w:trPr>
        <w:tc>
          <w:tcPr>
            <w:tcW w:w="2250" w:type="dxa"/>
            <w:shd w:val="clear" w:color="auto" w:fill="FFFFFF" w:themeFill="background1"/>
            <w:vAlign w:val="center"/>
          </w:tcPr>
          <w:p w14:paraId="34D85044" w14:textId="7B8BA532" w:rsidR="001C1EDE" w:rsidRPr="00892864" w:rsidRDefault="001C1EDE" w:rsidP="000A5E67">
            <w:pPr>
              <w:tabs>
                <w:tab w:val="left" w:pos="6495"/>
              </w:tabs>
              <w:ind w:left="-25" w:right="6" w:hanging="3"/>
              <w:rPr>
                <w:rFonts w:ascii="Arial" w:hAnsi="Arial" w:cs="Arial"/>
                <w:b/>
              </w:rPr>
            </w:pPr>
            <w:r w:rsidRPr="00892864">
              <w:rPr>
                <w:rFonts w:ascii="Arial" w:hAnsi="Arial" w:cs="Arial"/>
                <w:b/>
              </w:rPr>
              <w:t>ADDITIONS TO THE AGENDA</w:t>
            </w:r>
          </w:p>
        </w:tc>
        <w:tc>
          <w:tcPr>
            <w:tcW w:w="6300" w:type="dxa"/>
            <w:tcBorders>
              <w:right w:val="single" w:sz="4" w:space="0" w:color="auto"/>
            </w:tcBorders>
            <w:shd w:val="clear" w:color="auto" w:fill="FFFFFF" w:themeFill="background1"/>
            <w:vAlign w:val="center"/>
          </w:tcPr>
          <w:p w14:paraId="698C01BD" w14:textId="374D700B" w:rsidR="001C1EDE" w:rsidRPr="00892864" w:rsidRDefault="001C1EDE" w:rsidP="000A5E67">
            <w:pPr>
              <w:widowControl w:val="0"/>
              <w:rPr>
                <w:rFonts w:ascii="Arial" w:hAnsi="Arial" w:cs="Arial"/>
              </w:rPr>
            </w:pPr>
            <w:r w:rsidRPr="00892864">
              <w:rPr>
                <w:rFonts w:ascii="Arial" w:hAnsi="Arial" w:cs="Arial"/>
              </w:rPr>
              <w:t>None</w:t>
            </w:r>
          </w:p>
        </w:tc>
        <w:tc>
          <w:tcPr>
            <w:tcW w:w="1710" w:type="dxa"/>
            <w:tcBorders>
              <w:left w:val="single" w:sz="4" w:space="0" w:color="auto"/>
            </w:tcBorders>
            <w:shd w:val="clear" w:color="auto" w:fill="FFFFFF" w:themeFill="background1"/>
          </w:tcPr>
          <w:p w14:paraId="3B2BA2FA" w14:textId="77777777" w:rsidR="001C1EDE" w:rsidRPr="00892864" w:rsidRDefault="001C1EDE" w:rsidP="00B242E0">
            <w:pPr>
              <w:widowControl w:val="0"/>
              <w:rPr>
                <w:rFonts w:ascii="Arial" w:hAnsi="Arial" w:cs="Arial"/>
              </w:rPr>
            </w:pPr>
          </w:p>
        </w:tc>
      </w:tr>
      <w:tr w:rsidR="000A5E67" w:rsidRPr="00892864" w14:paraId="52DA4040" w14:textId="77777777" w:rsidTr="000A5E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21"/>
        </w:trPr>
        <w:tc>
          <w:tcPr>
            <w:tcW w:w="2250" w:type="dxa"/>
            <w:shd w:val="clear" w:color="auto" w:fill="FFFFFF" w:themeFill="background1"/>
            <w:vAlign w:val="center"/>
          </w:tcPr>
          <w:p w14:paraId="0C811F28" w14:textId="48885DD9" w:rsidR="000A5E67" w:rsidRPr="00892864" w:rsidRDefault="000A5E67" w:rsidP="000A5E67">
            <w:pPr>
              <w:tabs>
                <w:tab w:val="left" w:pos="6495"/>
              </w:tabs>
              <w:ind w:left="-25" w:right="6" w:hanging="3"/>
              <w:rPr>
                <w:rFonts w:ascii="Arial" w:hAnsi="Arial" w:cs="Arial"/>
                <w:b/>
              </w:rPr>
            </w:pPr>
            <w:r>
              <w:rPr>
                <w:rFonts w:ascii="Arial" w:hAnsi="Arial" w:cs="Arial"/>
                <w:b/>
              </w:rPr>
              <w:t>OLD BUSINESS</w:t>
            </w:r>
          </w:p>
        </w:tc>
        <w:tc>
          <w:tcPr>
            <w:tcW w:w="6300" w:type="dxa"/>
            <w:tcBorders>
              <w:right w:val="single" w:sz="4" w:space="0" w:color="auto"/>
            </w:tcBorders>
            <w:shd w:val="clear" w:color="auto" w:fill="FFFFFF" w:themeFill="background1"/>
            <w:vAlign w:val="center"/>
          </w:tcPr>
          <w:p w14:paraId="5094E81E" w14:textId="657E44F2" w:rsidR="000A5E67" w:rsidRPr="00892864" w:rsidRDefault="000A5E67" w:rsidP="000A5E67">
            <w:pPr>
              <w:widowControl w:val="0"/>
              <w:rPr>
                <w:rFonts w:ascii="Arial" w:hAnsi="Arial" w:cs="Arial"/>
              </w:rPr>
            </w:pPr>
            <w:r>
              <w:rPr>
                <w:rFonts w:ascii="Arial" w:hAnsi="Arial" w:cs="Arial"/>
              </w:rPr>
              <w:t>None</w:t>
            </w:r>
          </w:p>
        </w:tc>
        <w:tc>
          <w:tcPr>
            <w:tcW w:w="1710" w:type="dxa"/>
            <w:tcBorders>
              <w:left w:val="single" w:sz="4" w:space="0" w:color="auto"/>
            </w:tcBorders>
            <w:shd w:val="clear" w:color="auto" w:fill="FFFFFF" w:themeFill="background1"/>
          </w:tcPr>
          <w:p w14:paraId="7B99B5A4" w14:textId="77777777" w:rsidR="000A5E67" w:rsidRPr="00892864" w:rsidRDefault="000A5E67" w:rsidP="00B242E0">
            <w:pPr>
              <w:widowControl w:val="0"/>
              <w:rPr>
                <w:rFonts w:ascii="Arial" w:hAnsi="Arial" w:cs="Arial"/>
              </w:rPr>
            </w:pPr>
          </w:p>
        </w:tc>
      </w:tr>
      <w:tr w:rsidR="00AB4F52" w:rsidRPr="00892864" w14:paraId="238C9271" w14:textId="0DADAF19" w:rsidTr="000A5E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998"/>
        </w:trPr>
        <w:tc>
          <w:tcPr>
            <w:tcW w:w="2250" w:type="dxa"/>
            <w:shd w:val="clear" w:color="auto" w:fill="FFFFFF" w:themeFill="background1"/>
          </w:tcPr>
          <w:p w14:paraId="09BA1897" w14:textId="4A6B2FC3" w:rsidR="005F3E35" w:rsidRPr="00892864" w:rsidRDefault="000A5E67" w:rsidP="000A5E67">
            <w:pPr>
              <w:tabs>
                <w:tab w:val="left" w:pos="6495"/>
              </w:tabs>
              <w:spacing w:before="60"/>
              <w:ind w:left="-29"/>
              <w:rPr>
                <w:rFonts w:ascii="Arial" w:hAnsi="Arial" w:cs="Arial"/>
                <w:b/>
              </w:rPr>
            </w:pPr>
            <w:r>
              <w:rPr>
                <w:rFonts w:ascii="Arial" w:hAnsi="Arial" w:cs="Arial"/>
                <w:b/>
              </w:rPr>
              <w:t>NEW</w:t>
            </w:r>
            <w:r w:rsidR="000A597A">
              <w:rPr>
                <w:rFonts w:ascii="Arial" w:hAnsi="Arial" w:cs="Arial"/>
                <w:b/>
              </w:rPr>
              <w:t xml:space="preserve"> BUSINESS</w:t>
            </w:r>
          </w:p>
        </w:tc>
        <w:tc>
          <w:tcPr>
            <w:tcW w:w="6300" w:type="dxa"/>
            <w:tcBorders>
              <w:right w:val="single" w:sz="4" w:space="0" w:color="auto"/>
            </w:tcBorders>
            <w:shd w:val="clear" w:color="auto" w:fill="FFFFFF" w:themeFill="background1"/>
          </w:tcPr>
          <w:p w14:paraId="0C57989D" w14:textId="7A38D62C" w:rsidR="000A5E67" w:rsidRDefault="000A5E67" w:rsidP="000A5E67">
            <w:pPr>
              <w:pStyle w:val="ListParagraph"/>
              <w:numPr>
                <w:ilvl w:val="0"/>
                <w:numId w:val="38"/>
              </w:numPr>
              <w:tabs>
                <w:tab w:val="left" w:pos="6495"/>
              </w:tabs>
              <w:spacing w:before="60" w:after="0"/>
              <w:ind w:left="432"/>
              <w:contextualSpacing w:val="0"/>
              <w:rPr>
                <w:rFonts w:ascii="Arial" w:hAnsi="Arial" w:cs="Arial"/>
                <w:sz w:val="24"/>
              </w:rPr>
            </w:pPr>
            <w:r w:rsidRPr="000A5E67">
              <w:rPr>
                <w:rFonts w:ascii="Arial" w:hAnsi="Arial" w:cs="Arial"/>
                <w:b/>
                <w:sz w:val="24"/>
              </w:rPr>
              <w:t>Welcome</w:t>
            </w:r>
          </w:p>
          <w:p w14:paraId="54407580" w14:textId="3F2A7A24" w:rsidR="007A2CE5" w:rsidRPr="000A5E67" w:rsidRDefault="000A5E67" w:rsidP="000A5E67">
            <w:pPr>
              <w:pStyle w:val="ListParagraph"/>
              <w:tabs>
                <w:tab w:val="left" w:pos="6495"/>
              </w:tabs>
              <w:spacing w:after="120"/>
              <w:ind w:left="432"/>
              <w:contextualSpacing w:val="0"/>
              <w:rPr>
                <w:rFonts w:ascii="Arial" w:hAnsi="Arial" w:cs="Arial"/>
                <w:sz w:val="24"/>
              </w:rPr>
            </w:pPr>
            <w:r w:rsidRPr="000A5E67">
              <w:rPr>
                <w:rFonts w:ascii="Arial" w:hAnsi="Arial" w:cs="Arial"/>
                <w:sz w:val="24"/>
              </w:rPr>
              <w:t xml:space="preserve">Co-Chair Airini welcomed the committee </w:t>
            </w:r>
            <w:r w:rsidR="001E6A27">
              <w:rPr>
                <w:rFonts w:ascii="Arial" w:hAnsi="Arial" w:cs="Arial"/>
                <w:sz w:val="24"/>
              </w:rPr>
              <w:t xml:space="preserve">members </w:t>
            </w:r>
            <w:r w:rsidRPr="000A5E67">
              <w:rPr>
                <w:rFonts w:ascii="Arial" w:hAnsi="Arial" w:cs="Arial"/>
                <w:sz w:val="24"/>
              </w:rPr>
              <w:t xml:space="preserve">and </w:t>
            </w:r>
            <w:r w:rsidR="001E6A27">
              <w:rPr>
                <w:rFonts w:ascii="Arial" w:hAnsi="Arial" w:cs="Arial"/>
                <w:sz w:val="24"/>
              </w:rPr>
              <w:t xml:space="preserve">informed the group that Aria will be Co-Chair for this meeting. Airini </w:t>
            </w:r>
            <w:r w:rsidRPr="000A5E67">
              <w:rPr>
                <w:rFonts w:ascii="Arial" w:hAnsi="Arial" w:cs="Arial"/>
                <w:sz w:val="24"/>
              </w:rPr>
              <w:t>started a round of introductions.</w:t>
            </w:r>
          </w:p>
          <w:p w14:paraId="0F72E384" w14:textId="77777777" w:rsidR="001E6A27" w:rsidRDefault="001E6A27" w:rsidP="001E6A27">
            <w:pPr>
              <w:pStyle w:val="ListParagraph"/>
              <w:numPr>
                <w:ilvl w:val="0"/>
                <w:numId w:val="38"/>
              </w:numPr>
              <w:tabs>
                <w:tab w:val="left" w:pos="6495"/>
              </w:tabs>
              <w:spacing w:after="0"/>
              <w:ind w:left="432"/>
              <w:contextualSpacing w:val="0"/>
              <w:rPr>
                <w:rFonts w:ascii="Arial" w:hAnsi="Arial" w:cs="Arial"/>
                <w:sz w:val="24"/>
              </w:rPr>
            </w:pPr>
            <w:r w:rsidRPr="001E6A27">
              <w:rPr>
                <w:rFonts w:ascii="Arial" w:hAnsi="Arial" w:cs="Arial"/>
                <w:b/>
                <w:sz w:val="24"/>
              </w:rPr>
              <w:t>Overview: Student Success Committee Terms of Reference</w:t>
            </w:r>
            <w:r>
              <w:rPr>
                <w:rFonts w:ascii="Arial" w:hAnsi="Arial" w:cs="Arial"/>
                <w:sz w:val="24"/>
              </w:rPr>
              <w:t xml:space="preserve"> (Airini)</w:t>
            </w:r>
          </w:p>
          <w:p w14:paraId="5BA5AE54" w14:textId="77777777" w:rsidR="001E6A27" w:rsidRDefault="001E6A27" w:rsidP="001E6A27">
            <w:pPr>
              <w:pStyle w:val="ListParagraph"/>
              <w:tabs>
                <w:tab w:val="left" w:pos="6495"/>
              </w:tabs>
              <w:spacing w:after="120"/>
              <w:ind w:left="437"/>
              <w:contextualSpacing w:val="0"/>
              <w:rPr>
                <w:rFonts w:ascii="Arial" w:hAnsi="Arial" w:cs="Arial"/>
                <w:sz w:val="24"/>
              </w:rPr>
            </w:pPr>
            <w:r>
              <w:rPr>
                <w:rFonts w:ascii="Arial" w:hAnsi="Arial" w:cs="Arial"/>
                <w:sz w:val="24"/>
              </w:rPr>
              <w:t>Co-Chair Airini gave a brief overview of the Terms of Reference and notified the committee of a resignation from one TRUSU Student Representative. TRUSU Governance advised they will be filling the resulting vacancy.</w:t>
            </w:r>
          </w:p>
          <w:p w14:paraId="1FCEF7B5" w14:textId="22928079" w:rsidR="00415B99" w:rsidRDefault="001E6A27" w:rsidP="001E6A27">
            <w:pPr>
              <w:pStyle w:val="ListParagraph"/>
              <w:numPr>
                <w:ilvl w:val="0"/>
                <w:numId w:val="38"/>
              </w:numPr>
              <w:tabs>
                <w:tab w:val="left" w:pos="6495"/>
              </w:tabs>
              <w:spacing w:after="0"/>
              <w:ind w:left="432"/>
              <w:contextualSpacing w:val="0"/>
              <w:rPr>
                <w:rFonts w:ascii="Arial" w:hAnsi="Arial" w:cs="Arial"/>
                <w:sz w:val="24"/>
              </w:rPr>
            </w:pPr>
            <w:r w:rsidRPr="001E6A27">
              <w:rPr>
                <w:rFonts w:ascii="Arial" w:hAnsi="Arial" w:cs="Arial"/>
                <w:b/>
                <w:sz w:val="24"/>
              </w:rPr>
              <w:lastRenderedPageBreak/>
              <w:t>Strategic Enrollment Management Initiative</w:t>
            </w:r>
            <w:r>
              <w:rPr>
                <w:rFonts w:ascii="Arial" w:hAnsi="Arial" w:cs="Arial"/>
                <w:sz w:val="24"/>
              </w:rPr>
              <w:t xml:space="preserve"> (Mike Bluhm) [Aria]</w:t>
            </w:r>
          </w:p>
          <w:p w14:paraId="69576B9C" w14:textId="63F5A189" w:rsidR="001E6A27" w:rsidRDefault="001E6A27" w:rsidP="001E6A27">
            <w:pPr>
              <w:pStyle w:val="ListParagraph"/>
              <w:tabs>
                <w:tab w:val="left" w:pos="6495"/>
              </w:tabs>
              <w:spacing w:after="120"/>
              <w:ind w:left="437"/>
              <w:contextualSpacing w:val="0"/>
              <w:rPr>
                <w:rFonts w:ascii="Arial" w:hAnsi="Arial" w:cs="Arial"/>
                <w:sz w:val="24"/>
              </w:rPr>
            </w:pPr>
            <w:r>
              <w:rPr>
                <w:rFonts w:ascii="Arial" w:hAnsi="Arial" w:cs="Arial"/>
                <w:sz w:val="24"/>
              </w:rPr>
              <w:t>Co-Chair Aria introduced Mike Bluhm and noted that there has been a suggestion to make this item a standing agenda item to provide the committee with a monthly update on the progress of the initiative. Co-Chair Aria handed over to Mike.</w:t>
            </w:r>
          </w:p>
          <w:p w14:paraId="6142EB58" w14:textId="5AC81663" w:rsidR="001E6A27" w:rsidRDefault="001E6A27" w:rsidP="001E6A27">
            <w:pPr>
              <w:pStyle w:val="ListParagraph"/>
              <w:tabs>
                <w:tab w:val="left" w:pos="6495"/>
              </w:tabs>
              <w:spacing w:after="120"/>
              <w:ind w:left="437"/>
              <w:contextualSpacing w:val="0"/>
              <w:rPr>
                <w:rFonts w:ascii="Arial" w:hAnsi="Arial" w:cs="Arial"/>
                <w:sz w:val="24"/>
              </w:rPr>
            </w:pPr>
            <w:r>
              <w:rPr>
                <w:rFonts w:ascii="Arial" w:hAnsi="Arial" w:cs="Arial"/>
                <w:sz w:val="24"/>
              </w:rPr>
              <w:t>Mike spoke about the initiative</w:t>
            </w:r>
            <w:r w:rsidR="00BD0A5B">
              <w:rPr>
                <w:rFonts w:ascii="Arial" w:hAnsi="Arial" w:cs="Arial"/>
                <w:sz w:val="24"/>
              </w:rPr>
              <w:t xml:space="preserve">, </w:t>
            </w:r>
            <w:r>
              <w:rPr>
                <w:rFonts w:ascii="Arial" w:hAnsi="Arial" w:cs="Arial"/>
                <w:sz w:val="24"/>
              </w:rPr>
              <w:t xml:space="preserve">the link between strategic enrollment and </w:t>
            </w:r>
            <w:r w:rsidR="00BD0A5B">
              <w:rPr>
                <w:rFonts w:ascii="Arial" w:hAnsi="Arial" w:cs="Arial"/>
                <w:sz w:val="24"/>
              </w:rPr>
              <w:t xml:space="preserve">student </w:t>
            </w:r>
            <w:r>
              <w:rPr>
                <w:rFonts w:ascii="Arial" w:hAnsi="Arial" w:cs="Arial"/>
                <w:sz w:val="24"/>
              </w:rPr>
              <w:t>retention</w:t>
            </w:r>
            <w:r w:rsidR="00BD0A5B">
              <w:rPr>
                <w:rFonts w:ascii="Arial" w:hAnsi="Arial" w:cs="Arial"/>
                <w:sz w:val="24"/>
              </w:rPr>
              <w:t>, and</w:t>
            </w:r>
            <w:r>
              <w:rPr>
                <w:rFonts w:ascii="Arial" w:hAnsi="Arial" w:cs="Arial"/>
                <w:sz w:val="24"/>
              </w:rPr>
              <w:t xml:space="preserve"> </w:t>
            </w:r>
            <w:r w:rsidR="00BD0A5B">
              <w:rPr>
                <w:rFonts w:ascii="Arial" w:hAnsi="Arial" w:cs="Arial"/>
                <w:sz w:val="24"/>
              </w:rPr>
              <w:t>gave an overview of the two day visit from AACRAO (</w:t>
            </w:r>
            <w:r w:rsidR="00BD0A5B" w:rsidRPr="00BD0A5B">
              <w:rPr>
                <w:rFonts w:ascii="Arial" w:hAnsi="Arial" w:cs="Arial"/>
                <w:sz w:val="24"/>
                <w:lang w:val="en-CA"/>
              </w:rPr>
              <w:t>American Association of Collegiate Registrars and Admissions Officers</w:t>
            </w:r>
            <w:r w:rsidR="00BD0A5B">
              <w:rPr>
                <w:rFonts w:ascii="Arial" w:hAnsi="Arial" w:cs="Arial"/>
                <w:sz w:val="24"/>
                <w:lang w:val="en-CA"/>
              </w:rPr>
              <w:t xml:space="preserve">) </w:t>
            </w:r>
            <w:r w:rsidR="00BD0A5B">
              <w:rPr>
                <w:rFonts w:ascii="Arial" w:hAnsi="Arial" w:cs="Arial"/>
                <w:sz w:val="24"/>
              </w:rPr>
              <w:t xml:space="preserve">Consultants. </w:t>
            </w:r>
            <w:bookmarkStart w:id="0" w:name="_GoBack"/>
            <w:bookmarkEnd w:id="0"/>
          </w:p>
          <w:p w14:paraId="0F507699" w14:textId="77555783" w:rsidR="00DB7917" w:rsidRPr="00DB7917" w:rsidRDefault="00DB7917" w:rsidP="001E6A27">
            <w:pPr>
              <w:pStyle w:val="ListParagraph"/>
              <w:tabs>
                <w:tab w:val="left" w:pos="6495"/>
              </w:tabs>
              <w:spacing w:after="120"/>
              <w:ind w:left="437"/>
              <w:contextualSpacing w:val="0"/>
              <w:rPr>
                <w:rFonts w:ascii="Arial" w:hAnsi="Arial" w:cs="Arial"/>
                <w:i/>
                <w:sz w:val="24"/>
              </w:rPr>
            </w:pPr>
            <w:r>
              <w:rPr>
                <w:rFonts w:ascii="Arial" w:hAnsi="Arial" w:cs="Arial"/>
                <w:i/>
                <w:sz w:val="24"/>
                <w:lang w:val="en-CA"/>
              </w:rPr>
              <w:t>A s</w:t>
            </w:r>
            <w:r w:rsidRPr="00DB7917">
              <w:rPr>
                <w:rFonts w:ascii="Arial" w:hAnsi="Arial" w:cs="Arial"/>
                <w:i/>
                <w:sz w:val="24"/>
                <w:lang w:val="en-CA"/>
              </w:rPr>
              <w:t>ummary of the SEM consultation initiative</w:t>
            </w:r>
            <w:r>
              <w:rPr>
                <w:rFonts w:ascii="Arial" w:hAnsi="Arial" w:cs="Arial"/>
                <w:i/>
                <w:sz w:val="24"/>
                <w:lang w:val="en-CA"/>
              </w:rPr>
              <w:t xml:space="preserve"> is available on </w:t>
            </w:r>
            <w:proofErr w:type="spellStart"/>
            <w:r>
              <w:rPr>
                <w:rFonts w:ascii="Arial" w:hAnsi="Arial" w:cs="Arial"/>
                <w:i/>
                <w:sz w:val="24"/>
                <w:lang w:val="en-CA"/>
              </w:rPr>
              <w:t>Sharepoint</w:t>
            </w:r>
            <w:proofErr w:type="spellEnd"/>
            <w:r>
              <w:rPr>
                <w:rFonts w:ascii="Arial" w:hAnsi="Arial" w:cs="Arial"/>
                <w:i/>
                <w:sz w:val="24"/>
                <w:lang w:val="en-CA"/>
              </w:rPr>
              <w:t xml:space="preserve"> under ‘</w:t>
            </w:r>
            <w:r w:rsidR="00A64E41">
              <w:rPr>
                <w:rFonts w:ascii="Arial" w:hAnsi="Arial" w:cs="Arial"/>
                <w:i/>
                <w:sz w:val="24"/>
                <w:lang w:val="en-CA"/>
              </w:rPr>
              <w:t>Documents’.</w:t>
            </w:r>
          </w:p>
          <w:p w14:paraId="490FACE8" w14:textId="2F5C9F1A" w:rsidR="00DB7917" w:rsidRPr="00DB7917" w:rsidRDefault="00DB7917" w:rsidP="001E6A27">
            <w:pPr>
              <w:pStyle w:val="ListParagraph"/>
              <w:tabs>
                <w:tab w:val="left" w:pos="6495"/>
              </w:tabs>
              <w:spacing w:after="120"/>
              <w:ind w:left="437"/>
              <w:contextualSpacing w:val="0"/>
              <w:rPr>
                <w:rFonts w:ascii="Arial" w:hAnsi="Arial" w:cs="Arial"/>
                <w:i/>
                <w:sz w:val="24"/>
              </w:rPr>
            </w:pPr>
            <w:r w:rsidRPr="00DB7917">
              <w:rPr>
                <w:rFonts w:ascii="Arial" w:hAnsi="Arial" w:cs="Arial"/>
                <w:i/>
                <w:sz w:val="24"/>
              </w:rPr>
              <w:t xml:space="preserve">Link to the TRU SEM website </w:t>
            </w:r>
            <w:hyperlink r:id="rId12" w:history="1">
              <w:r w:rsidRPr="00DB7917">
                <w:rPr>
                  <w:rStyle w:val="Hyperlink"/>
                  <w:rFonts w:ascii="Arial" w:hAnsi="Arial" w:cs="Arial"/>
                  <w:i/>
                  <w:sz w:val="24"/>
                </w:rPr>
                <w:t>here</w:t>
              </w:r>
            </w:hyperlink>
            <w:r w:rsidRPr="00DB7917">
              <w:rPr>
                <w:rFonts w:ascii="Arial" w:hAnsi="Arial" w:cs="Arial"/>
                <w:i/>
                <w:sz w:val="24"/>
              </w:rPr>
              <w:t>.</w:t>
            </w:r>
          </w:p>
          <w:p w14:paraId="354DA450" w14:textId="4C49E4B4" w:rsidR="00BD0A5B" w:rsidRDefault="00BD0A5B" w:rsidP="00BD0A5B">
            <w:pPr>
              <w:pStyle w:val="ListParagraph"/>
              <w:tabs>
                <w:tab w:val="left" w:pos="6495"/>
              </w:tabs>
              <w:spacing w:after="0"/>
              <w:ind w:left="432"/>
              <w:contextualSpacing w:val="0"/>
              <w:rPr>
                <w:rFonts w:ascii="Arial" w:hAnsi="Arial" w:cs="Arial"/>
                <w:sz w:val="24"/>
              </w:rPr>
            </w:pPr>
            <w:r>
              <w:rPr>
                <w:rFonts w:ascii="Arial" w:hAnsi="Arial" w:cs="Arial"/>
                <w:sz w:val="24"/>
              </w:rPr>
              <w:t>Co-Chair A</w:t>
            </w:r>
            <w:r w:rsidR="00727F54">
              <w:rPr>
                <w:rFonts w:ascii="Arial" w:hAnsi="Arial" w:cs="Arial"/>
                <w:sz w:val="24"/>
              </w:rPr>
              <w:t>ria</w:t>
            </w:r>
            <w:r>
              <w:rPr>
                <w:rFonts w:ascii="Arial" w:hAnsi="Arial" w:cs="Arial"/>
                <w:sz w:val="24"/>
              </w:rPr>
              <w:t xml:space="preserve"> entertained a motion to make ‘Strategic Enrollment Management Initiative’ a standing agenda item for the committee;</w:t>
            </w:r>
          </w:p>
          <w:p w14:paraId="1296D61A" w14:textId="209F2D57" w:rsidR="00BD0A5B" w:rsidRDefault="00BD0A5B" w:rsidP="001E6A27">
            <w:pPr>
              <w:pStyle w:val="ListParagraph"/>
              <w:tabs>
                <w:tab w:val="left" w:pos="6495"/>
              </w:tabs>
              <w:spacing w:after="120"/>
              <w:ind w:left="437"/>
              <w:contextualSpacing w:val="0"/>
              <w:rPr>
                <w:rFonts w:ascii="Arial" w:hAnsi="Arial" w:cs="Arial"/>
                <w:sz w:val="24"/>
              </w:rPr>
            </w:pPr>
            <w:r>
              <w:rPr>
                <w:rFonts w:ascii="Arial" w:hAnsi="Arial" w:cs="Arial"/>
                <w:sz w:val="24"/>
              </w:rPr>
              <w:t>D. Bernardo, seconded by J. Churchley</w:t>
            </w:r>
          </w:p>
          <w:p w14:paraId="37A722BC" w14:textId="79C1F443" w:rsidR="00415B99" w:rsidRDefault="00D0403F" w:rsidP="00415B99">
            <w:pPr>
              <w:pStyle w:val="ListParagraph"/>
              <w:tabs>
                <w:tab w:val="left" w:pos="6495"/>
              </w:tabs>
              <w:spacing w:after="120"/>
              <w:ind w:left="461"/>
              <w:contextualSpacing w:val="0"/>
              <w:rPr>
                <w:rFonts w:ascii="Arial" w:hAnsi="Arial" w:cs="Arial"/>
                <w:sz w:val="24"/>
              </w:rPr>
            </w:pPr>
            <w:r w:rsidRPr="00D0403F">
              <w:rPr>
                <w:rFonts w:ascii="Arial" w:hAnsi="Arial" w:cs="Arial"/>
                <w:sz w:val="24"/>
              </w:rPr>
              <w:t>All in favor</w:t>
            </w:r>
            <w:r w:rsidR="00415B99">
              <w:rPr>
                <w:rFonts w:ascii="Arial" w:hAnsi="Arial" w:cs="Arial"/>
                <w:sz w:val="24"/>
              </w:rPr>
              <w:t>: 1</w:t>
            </w:r>
            <w:r w:rsidR="00BD0A5B">
              <w:rPr>
                <w:rFonts w:ascii="Arial" w:hAnsi="Arial" w:cs="Arial"/>
                <w:sz w:val="24"/>
              </w:rPr>
              <w:t>5</w:t>
            </w:r>
            <w:r w:rsidR="00415B99">
              <w:rPr>
                <w:rFonts w:ascii="Arial" w:hAnsi="Arial" w:cs="Arial"/>
                <w:sz w:val="24"/>
              </w:rPr>
              <w:t xml:space="preserve">     </w:t>
            </w:r>
            <w:r w:rsidR="00415B99" w:rsidRPr="00415B99">
              <w:rPr>
                <w:rFonts w:ascii="Arial" w:hAnsi="Arial" w:cs="Arial"/>
                <w:sz w:val="24"/>
              </w:rPr>
              <w:t>Against: 0</w:t>
            </w:r>
            <w:r w:rsidR="00415B99">
              <w:rPr>
                <w:rFonts w:ascii="Arial" w:hAnsi="Arial" w:cs="Arial"/>
                <w:sz w:val="24"/>
              </w:rPr>
              <w:t xml:space="preserve">     </w:t>
            </w:r>
            <w:r w:rsidR="00415B99" w:rsidRPr="00415B99">
              <w:rPr>
                <w:rFonts w:ascii="Arial" w:hAnsi="Arial" w:cs="Arial"/>
                <w:sz w:val="24"/>
              </w:rPr>
              <w:t>Abstained: 0</w:t>
            </w:r>
          </w:p>
          <w:p w14:paraId="6D500D8A" w14:textId="77777777" w:rsidR="00415B99" w:rsidRDefault="00BD0A5B" w:rsidP="00415B99">
            <w:pPr>
              <w:pStyle w:val="ListParagraph"/>
              <w:tabs>
                <w:tab w:val="left" w:pos="6495"/>
              </w:tabs>
              <w:spacing w:after="120" w:line="240" w:lineRule="auto"/>
              <w:ind w:left="461"/>
              <w:contextualSpacing w:val="0"/>
              <w:rPr>
                <w:rFonts w:ascii="Arial" w:hAnsi="Arial" w:cs="Arial"/>
                <w:sz w:val="24"/>
              </w:rPr>
            </w:pPr>
            <w:r>
              <w:rPr>
                <w:rFonts w:ascii="Arial" w:hAnsi="Arial" w:cs="Arial"/>
                <w:sz w:val="24"/>
              </w:rPr>
              <w:t>Motion seconded &amp; Adopted.</w:t>
            </w:r>
          </w:p>
          <w:p w14:paraId="3B3ABA23" w14:textId="77777777" w:rsidR="00BD0A5B" w:rsidRDefault="00BD0A5B" w:rsidP="00BD0A5B">
            <w:pPr>
              <w:pStyle w:val="ListParagraph"/>
              <w:numPr>
                <w:ilvl w:val="0"/>
                <w:numId w:val="38"/>
              </w:numPr>
              <w:tabs>
                <w:tab w:val="left" w:pos="6495"/>
              </w:tabs>
              <w:spacing w:after="0" w:line="240" w:lineRule="auto"/>
              <w:ind w:left="432"/>
              <w:contextualSpacing w:val="0"/>
              <w:rPr>
                <w:rFonts w:ascii="Arial" w:hAnsi="Arial" w:cs="Arial"/>
                <w:sz w:val="24"/>
              </w:rPr>
            </w:pPr>
            <w:r w:rsidRPr="00BD0A5B">
              <w:rPr>
                <w:rFonts w:ascii="Arial" w:hAnsi="Arial" w:cs="Arial"/>
                <w:b/>
                <w:sz w:val="24"/>
              </w:rPr>
              <w:t>Mental Health Task Force update</w:t>
            </w:r>
            <w:r>
              <w:rPr>
                <w:rFonts w:ascii="Arial" w:hAnsi="Arial" w:cs="Arial"/>
                <w:sz w:val="24"/>
              </w:rPr>
              <w:t xml:space="preserve"> (Chris Adam) </w:t>
            </w:r>
            <w:r w:rsidRPr="00BD0A5B">
              <w:rPr>
                <w:rFonts w:ascii="Arial" w:hAnsi="Arial" w:cs="Arial"/>
                <w:strike/>
                <w:sz w:val="24"/>
              </w:rPr>
              <w:t>[Archit]</w:t>
            </w:r>
            <w:r>
              <w:rPr>
                <w:rFonts w:ascii="Arial" w:hAnsi="Arial" w:cs="Arial"/>
                <w:sz w:val="24"/>
              </w:rPr>
              <w:t xml:space="preserve"> </w:t>
            </w:r>
            <w:r w:rsidRPr="00B75368">
              <w:rPr>
                <w:rFonts w:ascii="Arial" w:hAnsi="Arial" w:cs="Arial"/>
                <w:color w:val="FF0000"/>
                <w:sz w:val="24"/>
              </w:rPr>
              <w:t>[Airini]</w:t>
            </w:r>
          </w:p>
          <w:p w14:paraId="14A0DB47" w14:textId="6900DE7F" w:rsidR="00BD0A5B" w:rsidRDefault="00BD0A5B" w:rsidP="00BD0A5B">
            <w:pPr>
              <w:pStyle w:val="ListParagraph"/>
              <w:tabs>
                <w:tab w:val="left" w:pos="6495"/>
              </w:tabs>
              <w:spacing w:after="120" w:line="240" w:lineRule="auto"/>
              <w:ind w:left="437"/>
              <w:contextualSpacing w:val="0"/>
              <w:rPr>
                <w:rFonts w:ascii="Arial" w:hAnsi="Arial" w:cs="Arial"/>
                <w:sz w:val="24"/>
              </w:rPr>
            </w:pPr>
            <w:r w:rsidRPr="00BD0A5B">
              <w:rPr>
                <w:rFonts w:ascii="Arial" w:hAnsi="Arial" w:cs="Arial"/>
                <w:sz w:val="24"/>
              </w:rPr>
              <w:t xml:space="preserve">In Co-Chair </w:t>
            </w:r>
            <w:proofErr w:type="spellStart"/>
            <w:r w:rsidRPr="00BD0A5B">
              <w:rPr>
                <w:rFonts w:ascii="Arial" w:hAnsi="Arial" w:cs="Arial"/>
                <w:sz w:val="24"/>
              </w:rPr>
              <w:t>Archit’s</w:t>
            </w:r>
            <w:proofErr w:type="spellEnd"/>
            <w:r w:rsidRPr="00BD0A5B">
              <w:rPr>
                <w:rFonts w:ascii="Arial" w:hAnsi="Arial" w:cs="Arial"/>
                <w:sz w:val="24"/>
              </w:rPr>
              <w:t xml:space="preserve"> absence, Co-Chair Airini introduced Chris Adam</w:t>
            </w:r>
            <w:r>
              <w:rPr>
                <w:rFonts w:ascii="Arial" w:hAnsi="Arial" w:cs="Arial"/>
                <w:sz w:val="24"/>
              </w:rPr>
              <w:t xml:space="preserve"> to give an update on the President’s Mental Health Task Force.</w:t>
            </w:r>
          </w:p>
          <w:p w14:paraId="65C58842" w14:textId="6E5D5B18" w:rsidR="00BD0A5B" w:rsidRDefault="00BD0A5B" w:rsidP="00BD0A5B">
            <w:pPr>
              <w:pStyle w:val="ListParagraph"/>
              <w:tabs>
                <w:tab w:val="left" w:pos="6495"/>
              </w:tabs>
              <w:spacing w:after="120" w:line="240" w:lineRule="auto"/>
              <w:ind w:left="437"/>
              <w:contextualSpacing w:val="0"/>
              <w:rPr>
                <w:rFonts w:ascii="Arial" w:hAnsi="Arial" w:cs="Arial"/>
                <w:sz w:val="24"/>
              </w:rPr>
            </w:pPr>
            <w:r>
              <w:rPr>
                <w:rFonts w:ascii="Arial" w:hAnsi="Arial" w:cs="Arial"/>
                <w:sz w:val="24"/>
              </w:rPr>
              <w:t>Chris Adam gave a brief presentation on the history and overview of the task force and its work, including the NCHA assessment which is administered every three years. Chris welcomed any questions from the committee.</w:t>
            </w:r>
            <w:r w:rsidR="00B75368">
              <w:rPr>
                <w:rFonts w:ascii="Arial" w:hAnsi="Arial" w:cs="Arial"/>
                <w:sz w:val="24"/>
              </w:rPr>
              <w:t xml:space="preserve"> Discussion ensued.</w:t>
            </w:r>
          </w:p>
          <w:p w14:paraId="29E84AF2" w14:textId="35821D36" w:rsidR="00BD0A5B" w:rsidRDefault="00BD0A5B" w:rsidP="00BD0A5B">
            <w:pPr>
              <w:pStyle w:val="ListParagraph"/>
              <w:tabs>
                <w:tab w:val="left" w:pos="6495"/>
              </w:tabs>
              <w:spacing w:after="120" w:line="240" w:lineRule="auto"/>
              <w:ind w:left="437"/>
              <w:contextualSpacing w:val="0"/>
              <w:rPr>
                <w:rFonts w:ascii="Arial" w:hAnsi="Arial" w:cs="Arial"/>
                <w:i/>
                <w:sz w:val="24"/>
              </w:rPr>
            </w:pPr>
            <w:r>
              <w:rPr>
                <w:rFonts w:ascii="Arial" w:hAnsi="Arial" w:cs="Arial"/>
                <w:i/>
                <w:sz w:val="24"/>
              </w:rPr>
              <w:t>Chris</w:t>
            </w:r>
            <w:r w:rsidR="00B75368">
              <w:rPr>
                <w:rFonts w:ascii="Arial" w:hAnsi="Arial" w:cs="Arial"/>
                <w:i/>
                <w:sz w:val="24"/>
              </w:rPr>
              <w:t xml:space="preserve"> Adam</w:t>
            </w:r>
            <w:r>
              <w:rPr>
                <w:rFonts w:ascii="Arial" w:hAnsi="Arial" w:cs="Arial"/>
                <w:i/>
                <w:sz w:val="24"/>
              </w:rPr>
              <w:t xml:space="preserve">’ presentation is available on </w:t>
            </w:r>
            <w:proofErr w:type="spellStart"/>
            <w:r>
              <w:rPr>
                <w:rFonts w:ascii="Arial" w:hAnsi="Arial" w:cs="Arial"/>
                <w:i/>
                <w:sz w:val="24"/>
              </w:rPr>
              <w:t>Sharepoint</w:t>
            </w:r>
            <w:proofErr w:type="spellEnd"/>
            <w:r>
              <w:rPr>
                <w:rFonts w:ascii="Arial" w:hAnsi="Arial" w:cs="Arial"/>
                <w:i/>
                <w:sz w:val="24"/>
              </w:rPr>
              <w:t xml:space="preserve">. </w:t>
            </w:r>
          </w:p>
          <w:p w14:paraId="22B05D8B" w14:textId="3E393BA9" w:rsidR="00BD0A5B" w:rsidRDefault="00B75368" w:rsidP="00BD0A5B">
            <w:pPr>
              <w:pStyle w:val="ListParagraph"/>
              <w:tabs>
                <w:tab w:val="left" w:pos="6495"/>
              </w:tabs>
              <w:spacing w:after="120" w:line="240" w:lineRule="auto"/>
              <w:ind w:left="437"/>
              <w:contextualSpacing w:val="0"/>
              <w:rPr>
                <w:rFonts w:ascii="Arial" w:hAnsi="Arial" w:cs="Arial"/>
                <w:sz w:val="24"/>
              </w:rPr>
            </w:pPr>
            <w:r>
              <w:rPr>
                <w:rFonts w:ascii="Arial" w:hAnsi="Arial" w:cs="Arial"/>
                <w:sz w:val="24"/>
              </w:rPr>
              <w:t>Question from Committee member around TRUSU’s involvement. Chris Adam advised there is TRUSU representation on the steering group.</w:t>
            </w:r>
          </w:p>
          <w:p w14:paraId="6DFCB5F0" w14:textId="77777777" w:rsidR="00BD0A5B" w:rsidRDefault="00B75368" w:rsidP="00B75368">
            <w:pPr>
              <w:pStyle w:val="ListParagraph"/>
              <w:tabs>
                <w:tab w:val="left" w:pos="6495"/>
              </w:tabs>
              <w:spacing w:after="120" w:line="240" w:lineRule="auto"/>
              <w:ind w:left="437"/>
              <w:contextualSpacing w:val="0"/>
              <w:rPr>
                <w:rFonts w:ascii="Arial" w:hAnsi="Arial" w:cs="Arial"/>
                <w:sz w:val="24"/>
              </w:rPr>
            </w:pPr>
            <w:r>
              <w:rPr>
                <w:rFonts w:ascii="Arial" w:hAnsi="Arial" w:cs="Arial"/>
                <w:sz w:val="24"/>
              </w:rPr>
              <w:t>Chris Adam advised the implementation plan includes assessment plan which is compiled over summer – this plan will be available for review in the fall.</w:t>
            </w:r>
          </w:p>
          <w:p w14:paraId="29C391E7" w14:textId="2CB48E17" w:rsidR="00B75368" w:rsidRDefault="00B75368" w:rsidP="00B75368">
            <w:pPr>
              <w:pStyle w:val="ListParagraph"/>
              <w:numPr>
                <w:ilvl w:val="0"/>
                <w:numId w:val="38"/>
              </w:numPr>
              <w:tabs>
                <w:tab w:val="left" w:pos="6495"/>
              </w:tabs>
              <w:spacing w:after="120" w:line="240" w:lineRule="auto"/>
              <w:ind w:left="441"/>
              <w:contextualSpacing w:val="0"/>
              <w:rPr>
                <w:rFonts w:ascii="Arial" w:hAnsi="Arial" w:cs="Arial"/>
                <w:sz w:val="24"/>
              </w:rPr>
            </w:pPr>
            <w:r w:rsidRPr="00C51663">
              <w:rPr>
                <w:rFonts w:ascii="Arial" w:hAnsi="Arial" w:cs="Arial"/>
                <w:b/>
                <w:sz w:val="24"/>
              </w:rPr>
              <w:t xml:space="preserve">Student Success Workplan: notice of March focus on developing a committee </w:t>
            </w:r>
            <w:proofErr w:type="spellStart"/>
            <w:r w:rsidRPr="00C51663">
              <w:rPr>
                <w:rFonts w:ascii="Arial" w:hAnsi="Arial" w:cs="Arial"/>
                <w:b/>
                <w:sz w:val="24"/>
              </w:rPr>
              <w:t>work</w:t>
            </w:r>
            <w:r w:rsidRPr="00C51663">
              <w:rPr>
                <w:rFonts w:ascii="Arial" w:hAnsi="Arial" w:cs="Arial"/>
                <w:b/>
                <w:strike/>
                <w:sz w:val="24"/>
              </w:rPr>
              <w:t>load</w:t>
            </w:r>
            <w:r w:rsidRPr="00C51663">
              <w:rPr>
                <w:rFonts w:ascii="Arial" w:hAnsi="Arial" w:cs="Arial"/>
                <w:b/>
                <w:color w:val="FF0000"/>
                <w:sz w:val="24"/>
              </w:rPr>
              <w:t>plan</w:t>
            </w:r>
            <w:proofErr w:type="spellEnd"/>
            <w:r w:rsidRPr="00C51663">
              <w:rPr>
                <w:rFonts w:ascii="Arial" w:hAnsi="Arial" w:cs="Arial"/>
                <w:b/>
                <w:sz w:val="24"/>
              </w:rPr>
              <w:t xml:space="preserve"> and definition of ‘student success’ </w:t>
            </w:r>
            <w:r>
              <w:rPr>
                <w:rFonts w:ascii="Arial" w:hAnsi="Arial" w:cs="Arial"/>
                <w:sz w:val="24"/>
              </w:rPr>
              <w:t>(Aria)</w:t>
            </w:r>
          </w:p>
          <w:p w14:paraId="4A53AE1E" w14:textId="77777777" w:rsidR="00B75368" w:rsidRDefault="00B75368" w:rsidP="00B75368">
            <w:pPr>
              <w:pStyle w:val="ListParagraph"/>
              <w:tabs>
                <w:tab w:val="left" w:pos="6495"/>
              </w:tabs>
              <w:spacing w:after="120" w:line="240" w:lineRule="auto"/>
              <w:ind w:left="441"/>
              <w:contextualSpacing w:val="0"/>
              <w:rPr>
                <w:rFonts w:ascii="Arial" w:hAnsi="Arial" w:cs="Arial"/>
                <w:sz w:val="24"/>
              </w:rPr>
            </w:pPr>
            <w:r>
              <w:rPr>
                <w:rFonts w:ascii="Arial" w:hAnsi="Arial" w:cs="Arial"/>
                <w:sz w:val="24"/>
              </w:rPr>
              <w:lastRenderedPageBreak/>
              <w:t>Plan to take a vote to accept a workplan – two/three working groups to gather information about definitions on student success.</w:t>
            </w:r>
          </w:p>
          <w:p w14:paraId="4EAD23D6" w14:textId="77777777" w:rsidR="00B75368" w:rsidRDefault="00B75368" w:rsidP="00B75368">
            <w:pPr>
              <w:pStyle w:val="ListParagraph"/>
              <w:tabs>
                <w:tab w:val="left" w:pos="6495"/>
              </w:tabs>
              <w:spacing w:after="120" w:line="240" w:lineRule="auto"/>
              <w:ind w:left="441"/>
              <w:contextualSpacing w:val="0"/>
              <w:rPr>
                <w:rFonts w:ascii="Arial" w:hAnsi="Arial" w:cs="Arial"/>
                <w:sz w:val="24"/>
              </w:rPr>
            </w:pPr>
            <w:r>
              <w:rPr>
                <w:rFonts w:ascii="Arial" w:hAnsi="Arial" w:cs="Arial"/>
                <w:sz w:val="24"/>
              </w:rPr>
              <w:t>Comment from Committee member about including different student groups (OL, incarcerated students etc.) Co-Chair Aria noted the comment.</w:t>
            </w:r>
          </w:p>
          <w:p w14:paraId="65D9F8D1" w14:textId="77777777" w:rsidR="00B75368" w:rsidRDefault="00B75368" w:rsidP="00B75368">
            <w:pPr>
              <w:pStyle w:val="ListParagraph"/>
              <w:tabs>
                <w:tab w:val="left" w:pos="6495"/>
              </w:tabs>
              <w:spacing w:after="120" w:line="240" w:lineRule="auto"/>
              <w:ind w:left="441"/>
              <w:contextualSpacing w:val="0"/>
              <w:rPr>
                <w:rFonts w:ascii="Arial" w:hAnsi="Arial" w:cs="Arial"/>
                <w:sz w:val="24"/>
              </w:rPr>
            </w:pPr>
            <w:r>
              <w:rPr>
                <w:rFonts w:ascii="Arial" w:hAnsi="Arial" w:cs="Arial"/>
                <w:sz w:val="24"/>
              </w:rPr>
              <w:t>Comment from Committee member about the value of research papers around student success. Co-Chair Aria noted the comment.</w:t>
            </w:r>
          </w:p>
          <w:p w14:paraId="7252B545" w14:textId="77777777" w:rsidR="00B75368" w:rsidRDefault="00B75368" w:rsidP="00B75368">
            <w:pPr>
              <w:pStyle w:val="ListParagraph"/>
              <w:tabs>
                <w:tab w:val="left" w:pos="6495"/>
              </w:tabs>
              <w:spacing w:after="120" w:line="240" w:lineRule="auto"/>
              <w:ind w:left="441"/>
              <w:contextualSpacing w:val="0"/>
              <w:rPr>
                <w:rFonts w:ascii="Arial" w:hAnsi="Arial" w:cs="Arial"/>
                <w:sz w:val="24"/>
              </w:rPr>
            </w:pPr>
            <w:r>
              <w:rPr>
                <w:rFonts w:ascii="Arial" w:hAnsi="Arial" w:cs="Arial"/>
                <w:sz w:val="24"/>
              </w:rPr>
              <w:t xml:space="preserve">Question from Committee member around the collection of exit data from student who </w:t>
            </w:r>
            <w:r w:rsidR="00B76FE8">
              <w:rPr>
                <w:rFonts w:ascii="Arial" w:hAnsi="Arial" w:cs="Arial"/>
                <w:sz w:val="24"/>
              </w:rPr>
              <w:t xml:space="preserve">withdrew and did not re-register. Co-Chair Aria noted the comment and agreed to follow-up with </w:t>
            </w:r>
            <w:proofErr w:type="spellStart"/>
            <w:r w:rsidR="00B76FE8">
              <w:rPr>
                <w:rFonts w:ascii="Arial" w:hAnsi="Arial" w:cs="Arial"/>
                <w:sz w:val="24"/>
              </w:rPr>
              <w:t>Dorys</w:t>
            </w:r>
            <w:proofErr w:type="spellEnd"/>
            <w:r w:rsidR="00B76FE8">
              <w:rPr>
                <w:rFonts w:ascii="Arial" w:hAnsi="Arial" w:cs="Arial"/>
                <w:sz w:val="24"/>
              </w:rPr>
              <w:t xml:space="preserve"> Crespin-Mueller.</w:t>
            </w:r>
          </w:p>
          <w:p w14:paraId="48FF13BA" w14:textId="77777777" w:rsidR="00B76FE8" w:rsidRDefault="00B76FE8" w:rsidP="00B75368">
            <w:pPr>
              <w:pStyle w:val="ListParagraph"/>
              <w:tabs>
                <w:tab w:val="left" w:pos="6495"/>
              </w:tabs>
              <w:spacing w:after="120" w:line="240" w:lineRule="auto"/>
              <w:ind w:left="441"/>
              <w:contextualSpacing w:val="0"/>
              <w:rPr>
                <w:rFonts w:ascii="Arial" w:hAnsi="Arial" w:cs="Arial"/>
                <w:sz w:val="24"/>
              </w:rPr>
            </w:pPr>
            <w:r>
              <w:rPr>
                <w:rFonts w:ascii="Arial" w:hAnsi="Arial" w:cs="Arial"/>
                <w:sz w:val="24"/>
              </w:rPr>
              <w:t>Question from Committee member around the collection of graduate outcomes data. Co-Chair Airini agreed to circulate a link with the committee relating to this data.</w:t>
            </w:r>
          </w:p>
          <w:p w14:paraId="173F9303" w14:textId="77777777" w:rsidR="00B76FE8" w:rsidRDefault="00B76FE8" w:rsidP="00B76FE8">
            <w:pPr>
              <w:pStyle w:val="ListParagraph"/>
              <w:numPr>
                <w:ilvl w:val="0"/>
                <w:numId w:val="38"/>
              </w:numPr>
              <w:tabs>
                <w:tab w:val="left" w:pos="6495"/>
              </w:tabs>
              <w:spacing w:after="0" w:line="240" w:lineRule="auto"/>
              <w:ind w:left="446"/>
              <w:contextualSpacing w:val="0"/>
              <w:rPr>
                <w:rFonts w:ascii="Arial" w:hAnsi="Arial" w:cs="Arial"/>
                <w:sz w:val="24"/>
              </w:rPr>
            </w:pPr>
            <w:r w:rsidRPr="00C51663">
              <w:rPr>
                <w:rFonts w:ascii="Arial" w:hAnsi="Arial" w:cs="Arial"/>
                <w:b/>
                <w:sz w:val="24"/>
              </w:rPr>
              <w:t>Summary of meeting and actions</w:t>
            </w:r>
            <w:r>
              <w:rPr>
                <w:rFonts w:ascii="Arial" w:hAnsi="Arial" w:cs="Arial"/>
                <w:sz w:val="24"/>
              </w:rPr>
              <w:t xml:space="preserve"> (Airini)</w:t>
            </w:r>
          </w:p>
          <w:p w14:paraId="434E07C3" w14:textId="6824160B" w:rsidR="00B76FE8" w:rsidRPr="00BD0A5B" w:rsidRDefault="00B76FE8" w:rsidP="00B76FE8">
            <w:pPr>
              <w:pStyle w:val="ListParagraph"/>
              <w:tabs>
                <w:tab w:val="left" w:pos="6495"/>
              </w:tabs>
              <w:spacing w:after="120" w:line="240" w:lineRule="auto"/>
              <w:ind w:left="441"/>
              <w:contextualSpacing w:val="0"/>
              <w:rPr>
                <w:rFonts w:ascii="Arial" w:hAnsi="Arial" w:cs="Arial"/>
                <w:sz w:val="24"/>
              </w:rPr>
            </w:pPr>
            <w:r>
              <w:rPr>
                <w:rFonts w:ascii="Arial" w:hAnsi="Arial" w:cs="Arial"/>
                <w:sz w:val="24"/>
              </w:rPr>
              <w:t>Co-Chair Airini gave a summary of the meeting and follow-up actions to be taken by Co-Chairs.</w:t>
            </w:r>
          </w:p>
        </w:tc>
        <w:tc>
          <w:tcPr>
            <w:tcW w:w="1710" w:type="dxa"/>
            <w:tcBorders>
              <w:left w:val="single" w:sz="4" w:space="0" w:color="auto"/>
            </w:tcBorders>
            <w:shd w:val="clear" w:color="auto" w:fill="FFFFFF" w:themeFill="background1"/>
          </w:tcPr>
          <w:p w14:paraId="68A79B7B" w14:textId="77777777" w:rsidR="005F3E35" w:rsidRPr="00892864" w:rsidRDefault="005F3E35" w:rsidP="00B242E0">
            <w:pPr>
              <w:spacing w:after="160" w:line="259" w:lineRule="auto"/>
              <w:rPr>
                <w:rFonts w:ascii="Arial" w:hAnsi="Arial" w:cs="Arial"/>
              </w:rPr>
            </w:pPr>
          </w:p>
          <w:p w14:paraId="2AA5C89B" w14:textId="77777777" w:rsidR="005F3E35" w:rsidRDefault="005F3E35" w:rsidP="00B242E0">
            <w:pPr>
              <w:widowControl w:val="0"/>
              <w:rPr>
                <w:rFonts w:ascii="Arial" w:hAnsi="Arial" w:cs="Arial"/>
              </w:rPr>
            </w:pPr>
          </w:p>
          <w:p w14:paraId="6618479A" w14:textId="77777777" w:rsidR="00B76FE8" w:rsidRDefault="00B76FE8" w:rsidP="00B242E0">
            <w:pPr>
              <w:widowControl w:val="0"/>
              <w:rPr>
                <w:rFonts w:ascii="Arial" w:hAnsi="Arial" w:cs="Arial"/>
              </w:rPr>
            </w:pPr>
          </w:p>
          <w:p w14:paraId="5E61A057" w14:textId="77777777" w:rsidR="00B76FE8" w:rsidRDefault="00B76FE8" w:rsidP="00B242E0">
            <w:pPr>
              <w:widowControl w:val="0"/>
              <w:rPr>
                <w:rFonts w:ascii="Arial" w:hAnsi="Arial" w:cs="Arial"/>
              </w:rPr>
            </w:pPr>
          </w:p>
          <w:p w14:paraId="5BB59ECA" w14:textId="77777777" w:rsidR="00B76FE8" w:rsidRDefault="00B76FE8" w:rsidP="00B242E0">
            <w:pPr>
              <w:widowControl w:val="0"/>
              <w:rPr>
                <w:rFonts w:ascii="Arial" w:hAnsi="Arial" w:cs="Arial"/>
              </w:rPr>
            </w:pPr>
          </w:p>
          <w:p w14:paraId="598D2DE5" w14:textId="77777777" w:rsidR="00B76FE8" w:rsidRDefault="00B76FE8" w:rsidP="00B242E0">
            <w:pPr>
              <w:widowControl w:val="0"/>
              <w:rPr>
                <w:rFonts w:ascii="Arial" w:hAnsi="Arial" w:cs="Arial"/>
              </w:rPr>
            </w:pPr>
          </w:p>
          <w:p w14:paraId="1B0B1CE8" w14:textId="77777777" w:rsidR="00B76FE8" w:rsidRDefault="00B76FE8" w:rsidP="00B242E0">
            <w:pPr>
              <w:widowControl w:val="0"/>
              <w:rPr>
                <w:rFonts w:ascii="Arial" w:hAnsi="Arial" w:cs="Arial"/>
              </w:rPr>
            </w:pPr>
          </w:p>
          <w:p w14:paraId="5A771B26" w14:textId="77777777" w:rsidR="00B76FE8" w:rsidRDefault="00B76FE8" w:rsidP="00B242E0">
            <w:pPr>
              <w:widowControl w:val="0"/>
              <w:rPr>
                <w:rFonts w:ascii="Arial" w:hAnsi="Arial" w:cs="Arial"/>
              </w:rPr>
            </w:pPr>
          </w:p>
          <w:p w14:paraId="4CE5FE64" w14:textId="77777777" w:rsidR="00B76FE8" w:rsidRDefault="00B76FE8" w:rsidP="00B242E0">
            <w:pPr>
              <w:widowControl w:val="0"/>
              <w:rPr>
                <w:rFonts w:ascii="Arial" w:hAnsi="Arial" w:cs="Arial"/>
              </w:rPr>
            </w:pPr>
          </w:p>
          <w:p w14:paraId="42F2079B" w14:textId="77777777" w:rsidR="00B76FE8" w:rsidRDefault="00B76FE8" w:rsidP="00B242E0">
            <w:pPr>
              <w:widowControl w:val="0"/>
              <w:rPr>
                <w:rFonts w:ascii="Arial" w:hAnsi="Arial" w:cs="Arial"/>
              </w:rPr>
            </w:pPr>
          </w:p>
          <w:p w14:paraId="4B667A52" w14:textId="77777777" w:rsidR="00B76FE8" w:rsidRDefault="00B76FE8" w:rsidP="00B242E0">
            <w:pPr>
              <w:widowControl w:val="0"/>
              <w:rPr>
                <w:rFonts w:ascii="Arial" w:hAnsi="Arial" w:cs="Arial"/>
              </w:rPr>
            </w:pPr>
          </w:p>
          <w:p w14:paraId="0F5F7A68" w14:textId="77777777" w:rsidR="00B76FE8" w:rsidRDefault="00B76FE8" w:rsidP="00B242E0">
            <w:pPr>
              <w:widowControl w:val="0"/>
              <w:rPr>
                <w:rFonts w:ascii="Arial" w:hAnsi="Arial" w:cs="Arial"/>
              </w:rPr>
            </w:pPr>
          </w:p>
          <w:p w14:paraId="3C41C464" w14:textId="77777777" w:rsidR="00B76FE8" w:rsidRDefault="00B76FE8" w:rsidP="00B242E0">
            <w:pPr>
              <w:widowControl w:val="0"/>
              <w:rPr>
                <w:rFonts w:ascii="Arial" w:hAnsi="Arial" w:cs="Arial"/>
              </w:rPr>
            </w:pPr>
          </w:p>
          <w:p w14:paraId="2DFD744C" w14:textId="77777777" w:rsidR="00B76FE8" w:rsidRDefault="00B76FE8" w:rsidP="00B242E0">
            <w:pPr>
              <w:widowControl w:val="0"/>
              <w:rPr>
                <w:rFonts w:ascii="Arial" w:hAnsi="Arial" w:cs="Arial"/>
              </w:rPr>
            </w:pPr>
          </w:p>
          <w:p w14:paraId="4F73AEEB" w14:textId="77777777" w:rsidR="00B76FE8" w:rsidRDefault="00B76FE8" w:rsidP="00B242E0">
            <w:pPr>
              <w:widowControl w:val="0"/>
              <w:rPr>
                <w:rFonts w:ascii="Arial" w:hAnsi="Arial" w:cs="Arial"/>
              </w:rPr>
            </w:pPr>
          </w:p>
          <w:p w14:paraId="3AF8A1AB" w14:textId="77777777" w:rsidR="00B76FE8" w:rsidRDefault="00B76FE8" w:rsidP="00B242E0">
            <w:pPr>
              <w:widowControl w:val="0"/>
              <w:rPr>
                <w:rFonts w:ascii="Arial" w:hAnsi="Arial" w:cs="Arial"/>
              </w:rPr>
            </w:pPr>
          </w:p>
          <w:p w14:paraId="2671ECDB" w14:textId="77777777" w:rsidR="00B76FE8" w:rsidRDefault="00B76FE8" w:rsidP="00B242E0">
            <w:pPr>
              <w:widowControl w:val="0"/>
              <w:rPr>
                <w:rFonts w:ascii="Arial" w:hAnsi="Arial" w:cs="Arial"/>
              </w:rPr>
            </w:pPr>
          </w:p>
          <w:p w14:paraId="1D652C87" w14:textId="77777777" w:rsidR="00B76FE8" w:rsidRDefault="00B76FE8" w:rsidP="00B242E0">
            <w:pPr>
              <w:widowControl w:val="0"/>
              <w:rPr>
                <w:rFonts w:ascii="Arial" w:hAnsi="Arial" w:cs="Arial"/>
              </w:rPr>
            </w:pPr>
          </w:p>
          <w:p w14:paraId="7498B380" w14:textId="77777777" w:rsidR="00B76FE8" w:rsidRDefault="00B76FE8" w:rsidP="00B242E0">
            <w:pPr>
              <w:widowControl w:val="0"/>
              <w:rPr>
                <w:rFonts w:ascii="Arial" w:hAnsi="Arial" w:cs="Arial"/>
              </w:rPr>
            </w:pPr>
          </w:p>
          <w:p w14:paraId="1178CEFC" w14:textId="77777777" w:rsidR="00B76FE8" w:rsidRDefault="00B76FE8" w:rsidP="00B242E0">
            <w:pPr>
              <w:widowControl w:val="0"/>
              <w:rPr>
                <w:rFonts w:ascii="Arial" w:hAnsi="Arial" w:cs="Arial"/>
              </w:rPr>
            </w:pPr>
          </w:p>
          <w:p w14:paraId="170D6D8C" w14:textId="77777777" w:rsidR="00B76FE8" w:rsidRDefault="00B76FE8" w:rsidP="00B242E0">
            <w:pPr>
              <w:widowControl w:val="0"/>
              <w:rPr>
                <w:rFonts w:ascii="Arial" w:hAnsi="Arial" w:cs="Arial"/>
              </w:rPr>
            </w:pPr>
          </w:p>
          <w:p w14:paraId="4FFBF412" w14:textId="77777777" w:rsidR="00B76FE8" w:rsidRDefault="00B76FE8" w:rsidP="00B242E0">
            <w:pPr>
              <w:widowControl w:val="0"/>
              <w:rPr>
                <w:rFonts w:ascii="Arial" w:hAnsi="Arial" w:cs="Arial"/>
              </w:rPr>
            </w:pPr>
          </w:p>
          <w:p w14:paraId="1DCCE4E4" w14:textId="77777777" w:rsidR="00B76FE8" w:rsidRDefault="00B76FE8" w:rsidP="00B242E0">
            <w:pPr>
              <w:widowControl w:val="0"/>
              <w:rPr>
                <w:rFonts w:ascii="Arial" w:hAnsi="Arial" w:cs="Arial"/>
              </w:rPr>
            </w:pPr>
          </w:p>
          <w:p w14:paraId="389C111C" w14:textId="77777777" w:rsidR="00B76FE8" w:rsidRDefault="00B76FE8" w:rsidP="00B242E0">
            <w:pPr>
              <w:widowControl w:val="0"/>
              <w:rPr>
                <w:rFonts w:ascii="Arial" w:hAnsi="Arial" w:cs="Arial"/>
              </w:rPr>
            </w:pPr>
          </w:p>
          <w:p w14:paraId="5011D14C" w14:textId="77777777" w:rsidR="00B76FE8" w:rsidRDefault="00B76FE8" w:rsidP="00B242E0">
            <w:pPr>
              <w:widowControl w:val="0"/>
              <w:rPr>
                <w:rFonts w:ascii="Arial" w:hAnsi="Arial" w:cs="Arial"/>
              </w:rPr>
            </w:pPr>
          </w:p>
          <w:p w14:paraId="035DABC2" w14:textId="77777777" w:rsidR="00B76FE8" w:rsidRDefault="00B76FE8" w:rsidP="00B242E0">
            <w:pPr>
              <w:widowControl w:val="0"/>
              <w:rPr>
                <w:rFonts w:ascii="Arial" w:hAnsi="Arial" w:cs="Arial"/>
              </w:rPr>
            </w:pPr>
          </w:p>
          <w:p w14:paraId="0F5A5FD0" w14:textId="77777777" w:rsidR="00B76FE8" w:rsidRDefault="00B76FE8" w:rsidP="00B242E0">
            <w:pPr>
              <w:widowControl w:val="0"/>
              <w:rPr>
                <w:rFonts w:ascii="Arial" w:hAnsi="Arial" w:cs="Arial"/>
              </w:rPr>
            </w:pPr>
          </w:p>
          <w:p w14:paraId="25E4D7A6" w14:textId="77777777" w:rsidR="00B76FE8" w:rsidRDefault="00B76FE8" w:rsidP="00B242E0">
            <w:pPr>
              <w:widowControl w:val="0"/>
              <w:rPr>
                <w:rFonts w:ascii="Arial" w:hAnsi="Arial" w:cs="Arial"/>
              </w:rPr>
            </w:pPr>
          </w:p>
          <w:p w14:paraId="2BD6949E" w14:textId="77777777" w:rsidR="00B76FE8" w:rsidRDefault="00B76FE8" w:rsidP="00B242E0">
            <w:pPr>
              <w:widowControl w:val="0"/>
              <w:rPr>
                <w:rFonts w:ascii="Arial" w:hAnsi="Arial" w:cs="Arial"/>
              </w:rPr>
            </w:pPr>
          </w:p>
          <w:p w14:paraId="244BCA0B" w14:textId="77777777" w:rsidR="00B76FE8" w:rsidRDefault="00B76FE8" w:rsidP="00B242E0">
            <w:pPr>
              <w:widowControl w:val="0"/>
              <w:rPr>
                <w:rFonts w:ascii="Arial" w:hAnsi="Arial" w:cs="Arial"/>
              </w:rPr>
            </w:pPr>
          </w:p>
          <w:p w14:paraId="3DA9FA8A" w14:textId="77777777" w:rsidR="00B76FE8" w:rsidRDefault="00B76FE8" w:rsidP="00B242E0">
            <w:pPr>
              <w:widowControl w:val="0"/>
              <w:rPr>
                <w:rFonts w:ascii="Arial" w:hAnsi="Arial" w:cs="Arial"/>
              </w:rPr>
            </w:pPr>
          </w:p>
          <w:p w14:paraId="5CA58BD2" w14:textId="77777777" w:rsidR="00B76FE8" w:rsidRDefault="00B76FE8" w:rsidP="00B242E0">
            <w:pPr>
              <w:widowControl w:val="0"/>
              <w:rPr>
                <w:rFonts w:ascii="Arial" w:hAnsi="Arial" w:cs="Arial"/>
              </w:rPr>
            </w:pPr>
          </w:p>
          <w:p w14:paraId="39F36506" w14:textId="77777777" w:rsidR="00B76FE8" w:rsidRDefault="00B76FE8" w:rsidP="00B242E0">
            <w:pPr>
              <w:widowControl w:val="0"/>
              <w:rPr>
                <w:rFonts w:ascii="Arial" w:hAnsi="Arial" w:cs="Arial"/>
              </w:rPr>
            </w:pPr>
          </w:p>
          <w:p w14:paraId="024F4B7F" w14:textId="77777777" w:rsidR="00B76FE8" w:rsidRDefault="00B76FE8" w:rsidP="00B242E0">
            <w:pPr>
              <w:widowControl w:val="0"/>
              <w:rPr>
                <w:rFonts w:ascii="Arial" w:hAnsi="Arial" w:cs="Arial"/>
              </w:rPr>
            </w:pPr>
          </w:p>
          <w:p w14:paraId="7D305222" w14:textId="77777777" w:rsidR="00B76FE8" w:rsidRDefault="00B76FE8" w:rsidP="00B242E0">
            <w:pPr>
              <w:widowControl w:val="0"/>
              <w:rPr>
                <w:rFonts w:ascii="Arial" w:hAnsi="Arial" w:cs="Arial"/>
              </w:rPr>
            </w:pPr>
          </w:p>
          <w:p w14:paraId="46C4C7A4" w14:textId="77777777" w:rsidR="00B76FE8" w:rsidRDefault="00B76FE8" w:rsidP="00B242E0">
            <w:pPr>
              <w:widowControl w:val="0"/>
              <w:rPr>
                <w:rFonts w:ascii="Arial" w:hAnsi="Arial" w:cs="Arial"/>
              </w:rPr>
            </w:pPr>
          </w:p>
          <w:p w14:paraId="53DEEE9B" w14:textId="77777777" w:rsidR="00B76FE8" w:rsidRDefault="00B76FE8" w:rsidP="00B242E0">
            <w:pPr>
              <w:widowControl w:val="0"/>
              <w:rPr>
                <w:rFonts w:ascii="Arial" w:hAnsi="Arial" w:cs="Arial"/>
              </w:rPr>
            </w:pPr>
          </w:p>
          <w:p w14:paraId="559C71B0" w14:textId="77777777" w:rsidR="00B76FE8" w:rsidRDefault="00B76FE8" w:rsidP="00B242E0">
            <w:pPr>
              <w:widowControl w:val="0"/>
              <w:rPr>
                <w:rFonts w:ascii="Arial" w:hAnsi="Arial" w:cs="Arial"/>
              </w:rPr>
            </w:pPr>
          </w:p>
          <w:p w14:paraId="544F8D5D" w14:textId="77777777" w:rsidR="00B76FE8" w:rsidRDefault="00B76FE8" w:rsidP="00B242E0">
            <w:pPr>
              <w:widowControl w:val="0"/>
              <w:rPr>
                <w:rFonts w:ascii="Arial" w:hAnsi="Arial" w:cs="Arial"/>
              </w:rPr>
            </w:pPr>
          </w:p>
          <w:p w14:paraId="11A89EBE" w14:textId="77777777" w:rsidR="00B76FE8" w:rsidRDefault="00B76FE8" w:rsidP="00B242E0">
            <w:pPr>
              <w:widowControl w:val="0"/>
              <w:rPr>
                <w:rFonts w:ascii="Arial" w:hAnsi="Arial" w:cs="Arial"/>
              </w:rPr>
            </w:pPr>
          </w:p>
          <w:p w14:paraId="54CBE5F6" w14:textId="77777777" w:rsidR="00B76FE8" w:rsidRDefault="00B76FE8" w:rsidP="00B242E0">
            <w:pPr>
              <w:widowControl w:val="0"/>
              <w:rPr>
                <w:rFonts w:ascii="Arial" w:hAnsi="Arial" w:cs="Arial"/>
              </w:rPr>
            </w:pPr>
          </w:p>
          <w:p w14:paraId="53F1D0E0" w14:textId="77777777" w:rsidR="00B76FE8" w:rsidRDefault="00B76FE8" w:rsidP="00B242E0">
            <w:pPr>
              <w:widowControl w:val="0"/>
              <w:rPr>
                <w:rFonts w:ascii="Arial" w:hAnsi="Arial" w:cs="Arial"/>
              </w:rPr>
            </w:pPr>
          </w:p>
          <w:p w14:paraId="7DD8C34E" w14:textId="77777777" w:rsidR="00B76FE8" w:rsidRDefault="00B76FE8" w:rsidP="00B242E0">
            <w:pPr>
              <w:widowControl w:val="0"/>
              <w:rPr>
                <w:rFonts w:ascii="Arial" w:hAnsi="Arial" w:cs="Arial"/>
              </w:rPr>
            </w:pPr>
          </w:p>
          <w:p w14:paraId="70929430" w14:textId="77777777" w:rsidR="00B76FE8" w:rsidRDefault="00B76FE8" w:rsidP="00B242E0">
            <w:pPr>
              <w:widowControl w:val="0"/>
              <w:rPr>
                <w:rFonts w:ascii="Arial" w:hAnsi="Arial" w:cs="Arial"/>
              </w:rPr>
            </w:pPr>
          </w:p>
          <w:p w14:paraId="76916C88" w14:textId="77777777" w:rsidR="00B76FE8" w:rsidRDefault="00B76FE8" w:rsidP="00B242E0">
            <w:pPr>
              <w:widowControl w:val="0"/>
              <w:rPr>
                <w:rFonts w:ascii="Arial" w:hAnsi="Arial" w:cs="Arial"/>
              </w:rPr>
            </w:pPr>
          </w:p>
          <w:p w14:paraId="6FB4881C" w14:textId="77777777" w:rsidR="00B76FE8" w:rsidRDefault="00B76FE8" w:rsidP="00B242E0">
            <w:pPr>
              <w:widowControl w:val="0"/>
              <w:rPr>
                <w:rFonts w:ascii="Arial" w:hAnsi="Arial" w:cs="Arial"/>
              </w:rPr>
            </w:pPr>
          </w:p>
          <w:p w14:paraId="6F8BED9F" w14:textId="77777777" w:rsidR="00B76FE8" w:rsidRDefault="00B76FE8" w:rsidP="00B242E0">
            <w:pPr>
              <w:widowControl w:val="0"/>
              <w:rPr>
                <w:rFonts w:ascii="Arial" w:hAnsi="Arial" w:cs="Arial"/>
              </w:rPr>
            </w:pPr>
          </w:p>
          <w:p w14:paraId="22EEA62C" w14:textId="77777777" w:rsidR="00B76FE8" w:rsidRDefault="00B76FE8" w:rsidP="00B242E0">
            <w:pPr>
              <w:widowControl w:val="0"/>
              <w:rPr>
                <w:rFonts w:ascii="Arial" w:hAnsi="Arial" w:cs="Arial"/>
              </w:rPr>
            </w:pPr>
          </w:p>
          <w:p w14:paraId="483F1DDF" w14:textId="77777777" w:rsidR="00B76FE8" w:rsidRDefault="00B76FE8" w:rsidP="00B242E0">
            <w:pPr>
              <w:widowControl w:val="0"/>
              <w:rPr>
                <w:rFonts w:ascii="Arial" w:hAnsi="Arial" w:cs="Arial"/>
              </w:rPr>
            </w:pPr>
          </w:p>
          <w:p w14:paraId="4FF0C003" w14:textId="77777777" w:rsidR="00B76FE8" w:rsidRDefault="00B76FE8" w:rsidP="00B242E0">
            <w:pPr>
              <w:widowControl w:val="0"/>
              <w:rPr>
                <w:rFonts w:ascii="Arial" w:hAnsi="Arial" w:cs="Arial"/>
              </w:rPr>
            </w:pPr>
          </w:p>
          <w:p w14:paraId="291F8321" w14:textId="77777777" w:rsidR="00B76FE8" w:rsidRDefault="00B76FE8" w:rsidP="00B242E0">
            <w:pPr>
              <w:widowControl w:val="0"/>
              <w:rPr>
                <w:rFonts w:ascii="Arial" w:hAnsi="Arial" w:cs="Arial"/>
              </w:rPr>
            </w:pPr>
          </w:p>
          <w:p w14:paraId="5A29CB03" w14:textId="77777777" w:rsidR="00B76FE8" w:rsidRDefault="00B76FE8" w:rsidP="00B242E0">
            <w:pPr>
              <w:widowControl w:val="0"/>
              <w:rPr>
                <w:rFonts w:ascii="Arial" w:hAnsi="Arial" w:cs="Arial"/>
              </w:rPr>
            </w:pPr>
          </w:p>
          <w:p w14:paraId="057D7E4C" w14:textId="77777777" w:rsidR="00B76FE8" w:rsidRDefault="00B76FE8" w:rsidP="00B242E0">
            <w:pPr>
              <w:widowControl w:val="0"/>
              <w:rPr>
                <w:rFonts w:ascii="Arial" w:hAnsi="Arial" w:cs="Arial"/>
              </w:rPr>
            </w:pPr>
          </w:p>
          <w:p w14:paraId="7DF94476" w14:textId="77777777" w:rsidR="00B76FE8" w:rsidRDefault="00B76FE8" w:rsidP="00B242E0">
            <w:pPr>
              <w:widowControl w:val="0"/>
              <w:rPr>
                <w:rFonts w:ascii="Arial" w:hAnsi="Arial" w:cs="Arial"/>
              </w:rPr>
            </w:pPr>
          </w:p>
          <w:p w14:paraId="300810A1" w14:textId="77777777" w:rsidR="00B76FE8" w:rsidRDefault="00B76FE8" w:rsidP="00B242E0">
            <w:pPr>
              <w:widowControl w:val="0"/>
              <w:rPr>
                <w:rFonts w:ascii="Arial" w:hAnsi="Arial" w:cs="Arial"/>
              </w:rPr>
            </w:pPr>
          </w:p>
          <w:p w14:paraId="0B8A0F91" w14:textId="77777777" w:rsidR="00B76FE8" w:rsidRDefault="00B76FE8" w:rsidP="00B242E0">
            <w:pPr>
              <w:widowControl w:val="0"/>
              <w:rPr>
                <w:rFonts w:ascii="Arial" w:hAnsi="Arial" w:cs="Arial"/>
              </w:rPr>
            </w:pPr>
          </w:p>
          <w:p w14:paraId="409244A4" w14:textId="77777777" w:rsidR="00B76FE8" w:rsidRDefault="00B76FE8" w:rsidP="00B242E0">
            <w:pPr>
              <w:widowControl w:val="0"/>
              <w:rPr>
                <w:rFonts w:ascii="Arial" w:hAnsi="Arial" w:cs="Arial"/>
              </w:rPr>
            </w:pPr>
          </w:p>
          <w:p w14:paraId="71DD6CCE" w14:textId="77777777" w:rsidR="00B76FE8" w:rsidRDefault="00B76FE8" w:rsidP="00B242E0">
            <w:pPr>
              <w:widowControl w:val="0"/>
              <w:rPr>
                <w:rFonts w:ascii="Arial" w:hAnsi="Arial" w:cs="Arial"/>
              </w:rPr>
            </w:pPr>
          </w:p>
          <w:p w14:paraId="71187B84" w14:textId="77777777" w:rsidR="00B76FE8" w:rsidRDefault="00B76FE8" w:rsidP="00B242E0">
            <w:pPr>
              <w:widowControl w:val="0"/>
              <w:rPr>
                <w:rFonts w:ascii="Arial" w:hAnsi="Arial" w:cs="Arial"/>
              </w:rPr>
            </w:pPr>
          </w:p>
          <w:p w14:paraId="77C72A72" w14:textId="77777777" w:rsidR="00B76FE8" w:rsidRDefault="00B76FE8" w:rsidP="00B242E0">
            <w:pPr>
              <w:widowControl w:val="0"/>
              <w:rPr>
                <w:rFonts w:ascii="Arial" w:hAnsi="Arial" w:cs="Arial"/>
              </w:rPr>
            </w:pPr>
          </w:p>
          <w:p w14:paraId="5544D4BB" w14:textId="77777777" w:rsidR="00B76FE8" w:rsidRDefault="00B76FE8" w:rsidP="00B242E0">
            <w:pPr>
              <w:widowControl w:val="0"/>
              <w:rPr>
                <w:rFonts w:ascii="Arial" w:hAnsi="Arial" w:cs="Arial"/>
              </w:rPr>
            </w:pPr>
          </w:p>
          <w:p w14:paraId="7BD0FBE6" w14:textId="77777777" w:rsidR="00B76FE8" w:rsidRDefault="00B76FE8" w:rsidP="00B242E0">
            <w:pPr>
              <w:widowControl w:val="0"/>
              <w:rPr>
                <w:rFonts w:ascii="Arial" w:hAnsi="Arial" w:cs="Arial"/>
              </w:rPr>
            </w:pPr>
          </w:p>
          <w:p w14:paraId="496B3532" w14:textId="77777777" w:rsidR="00B76FE8" w:rsidRDefault="00B76FE8" w:rsidP="00B242E0">
            <w:pPr>
              <w:widowControl w:val="0"/>
              <w:rPr>
                <w:rFonts w:ascii="Arial" w:hAnsi="Arial" w:cs="Arial"/>
              </w:rPr>
            </w:pPr>
          </w:p>
          <w:p w14:paraId="4D612670" w14:textId="77777777" w:rsidR="00B76FE8" w:rsidRDefault="00B76FE8" w:rsidP="00B242E0">
            <w:pPr>
              <w:widowControl w:val="0"/>
              <w:rPr>
                <w:rFonts w:ascii="Arial" w:hAnsi="Arial" w:cs="Arial"/>
              </w:rPr>
            </w:pPr>
          </w:p>
          <w:p w14:paraId="3233FAF6" w14:textId="77777777" w:rsidR="00B76FE8" w:rsidRDefault="00B76FE8" w:rsidP="00B242E0">
            <w:pPr>
              <w:widowControl w:val="0"/>
              <w:rPr>
                <w:rFonts w:ascii="Arial" w:hAnsi="Arial" w:cs="Arial"/>
              </w:rPr>
            </w:pPr>
          </w:p>
          <w:p w14:paraId="2D67AB29" w14:textId="77777777" w:rsidR="00B76FE8" w:rsidRDefault="00B76FE8" w:rsidP="00B242E0">
            <w:pPr>
              <w:widowControl w:val="0"/>
              <w:rPr>
                <w:rFonts w:ascii="Arial" w:hAnsi="Arial" w:cs="Arial"/>
              </w:rPr>
            </w:pPr>
          </w:p>
          <w:p w14:paraId="05877C92" w14:textId="77777777" w:rsidR="00B76FE8" w:rsidRDefault="00B76FE8" w:rsidP="00B242E0">
            <w:pPr>
              <w:widowControl w:val="0"/>
              <w:rPr>
                <w:rFonts w:ascii="Arial" w:hAnsi="Arial" w:cs="Arial"/>
              </w:rPr>
            </w:pPr>
          </w:p>
          <w:p w14:paraId="7A2D3E47" w14:textId="77777777" w:rsidR="00B76FE8" w:rsidRDefault="00B76FE8" w:rsidP="00B242E0">
            <w:pPr>
              <w:widowControl w:val="0"/>
              <w:rPr>
                <w:rFonts w:ascii="Arial" w:hAnsi="Arial" w:cs="Arial"/>
              </w:rPr>
            </w:pPr>
          </w:p>
          <w:p w14:paraId="0A7236F5" w14:textId="77777777" w:rsidR="00B76FE8" w:rsidRDefault="00B76FE8" w:rsidP="00B242E0">
            <w:pPr>
              <w:widowControl w:val="0"/>
              <w:rPr>
                <w:rFonts w:ascii="Arial" w:hAnsi="Arial" w:cs="Arial"/>
              </w:rPr>
            </w:pPr>
          </w:p>
          <w:p w14:paraId="22088078" w14:textId="77777777" w:rsidR="00B76FE8" w:rsidRDefault="00B76FE8" w:rsidP="00B242E0">
            <w:pPr>
              <w:widowControl w:val="0"/>
              <w:rPr>
                <w:rFonts w:ascii="Arial" w:hAnsi="Arial" w:cs="Arial"/>
              </w:rPr>
            </w:pPr>
          </w:p>
          <w:p w14:paraId="04DC9A60" w14:textId="77777777" w:rsidR="00B76FE8" w:rsidRDefault="00B76FE8" w:rsidP="00B242E0">
            <w:pPr>
              <w:widowControl w:val="0"/>
              <w:rPr>
                <w:rFonts w:ascii="Arial" w:hAnsi="Arial" w:cs="Arial"/>
              </w:rPr>
            </w:pPr>
          </w:p>
          <w:p w14:paraId="0E4D142C" w14:textId="77777777" w:rsidR="00B76FE8" w:rsidRDefault="00B76FE8" w:rsidP="00B242E0">
            <w:pPr>
              <w:widowControl w:val="0"/>
              <w:rPr>
                <w:rFonts w:ascii="Arial" w:hAnsi="Arial" w:cs="Arial"/>
              </w:rPr>
            </w:pPr>
          </w:p>
          <w:p w14:paraId="5D7A08CE" w14:textId="77777777" w:rsidR="00B76FE8" w:rsidRDefault="00B76FE8" w:rsidP="00B242E0">
            <w:pPr>
              <w:widowControl w:val="0"/>
              <w:rPr>
                <w:rFonts w:ascii="Arial" w:hAnsi="Arial" w:cs="Arial"/>
              </w:rPr>
            </w:pPr>
          </w:p>
          <w:p w14:paraId="7F5D09A1" w14:textId="52475C86" w:rsidR="00B76FE8" w:rsidRPr="00D617E9" w:rsidRDefault="00B76FE8" w:rsidP="00D617E9">
            <w:pPr>
              <w:widowControl w:val="0"/>
              <w:spacing w:after="120"/>
              <w:rPr>
                <w:rFonts w:ascii="Arial" w:hAnsi="Arial" w:cs="Arial"/>
                <w:i/>
              </w:rPr>
            </w:pPr>
            <w:r w:rsidRPr="00D617E9">
              <w:rPr>
                <w:rFonts w:ascii="Arial" w:hAnsi="Arial" w:cs="Arial"/>
                <w:i/>
              </w:rPr>
              <w:t xml:space="preserve">Follow-up with </w:t>
            </w:r>
            <w:proofErr w:type="spellStart"/>
            <w:r w:rsidRPr="00D617E9">
              <w:rPr>
                <w:rFonts w:ascii="Arial" w:hAnsi="Arial" w:cs="Arial"/>
                <w:i/>
              </w:rPr>
              <w:t>Dorys</w:t>
            </w:r>
            <w:proofErr w:type="spellEnd"/>
            <w:r w:rsidRPr="00D617E9">
              <w:rPr>
                <w:rFonts w:ascii="Arial" w:hAnsi="Arial" w:cs="Arial"/>
                <w:i/>
              </w:rPr>
              <w:t xml:space="preserve"> Crespin-Mueller.</w:t>
            </w:r>
          </w:p>
          <w:p w14:paraId="5B22FF43" w14:textId="70A703BD" w:rsidR="00B76FE8" w:rsidRPr="00892864" w:rsidRDefault="00B76FE8" w:rsidP="00B242E0">
            <w:pPr>
              <w:widowControl w:val="0"/>
              <w:rPr>
                <w:rFonts w:ascii="Arial" w:hAnsi="Arial" w:cs="Arial"/>
              </w:rPr>
            </w:pPr>
            <w:r w:rsidRPr="00D617E9">
              <w:rPr>
                <w:rFonts w:ascii="Arial" w:hAnsi="Arial" w:cs="Arial"/>
                <w:i/>
              </w:rPr>
              <w:t>Co-Chair Airini to circulate link.</w:t>
            </w:r>
          </w:p>
        </w:tc>
      </w:tr>
      <w:tr w:rsidR="00AB4F52" w:rsidRPr="003C47CE" w14:paraId="6908CD5E" w14:textId="77777777" w:rsidTr="000A5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368"/>
        </w:trPr>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7D282DCB" w14:textId="139DD117" w:rsidR="00B365FC" w:rsidRPr="003C47CE" w:rsidRDefault="001C1EDE" w:rsidP="003C47CE">
            <w:pPr>
              <w:tabs>
                <w:tab w:val="left" w:pos="6495"/>
              </w:tabs>
              <w:ind w:left="-15" w:right="6" w:hanging="3"/>
              <w:rPr>
                <w:rFonts w:ascii="Arial" w:hAnsi="Arial" w:cs="Arial"/>
                <w:b/>
                <w:sz w:val="22"/>
                <w:szCs w:val="22"/>
              </w:rPr>
            </w:pPr>
            <w:r w:rsidRPr="006120E7">
              <w:rPr>
                <w:rFonts w:ascii="Arial" w:hAnsi="Arial" w:cs="Arial"/>
                <w:b/>
                <w:szCs w:val="22"/>
              </w:rPr>
              <w:lastRenderedPageBreak/>
              <w:t>OTHER BUSINESS</w:t>
            </w:r>
          </w:p>
        </w:tc>
        <w:tc>
          <w:tcPr>
            <w:tcW w:w="6300" w:type="dxa"/>
            <w:tcBorders>
              <w:top w:val="single" w:sz="4" w:space="0" w:color="auto"/>
              <w:left w:val="single" w:sz="4" w:space="0" w:color="auto"/>
              <w:bottom w:val="single" w:sz="4" w:space="0" w:color="auto"/>
              <w:right w:val="single" w:sz="4" w:space="0" w:color="auto"/>
            </w:tcBorders>
            <w:shd w:val="clear" w:color="auto" w:fill="FFFFFF" w:themeFill="background1"/>
          </w:tcPr>
          <w:p w14:paraId="30292AE2" w14:textId="77777777" w:rsidR="00D0403F" w:rsidRPr="00B76FE8" w:rsidRDefault="00B76FE8" w:rsidP="00B76FE8">
            <w:pPr>
              <w:pStyle w:val="ListParagraph"/>
              <w:numPr>
                <w:ilvl w:val="0"/>
                <w:numId w:val="39"/>
              </w:numPr>
              <w:tabs>
                <w:tab w:val="left" w:pos="6495"/>
              </w:tabs>
              <w:spacing w:line="240" w:lineRule="auto"/>
              <w:ind w:left="441" w:right="6"/>
              <w:contextualSpacing w:val="0"/>
              <w:rPr>
                <w:rFonts w:ascii="Arial" w:hAnsi="Arial" w:cs="Arial"/>
                <w:sz w:val="24"/>
              </w:rPr>
            </w:pPr>
            <w:r w:rsidRPr="00B76FE8">
              <w:rPr>
                <w:rFonts w:ascii="Arial" w:hAnsi="Arial" w:cs="Arial"/>
                <w:sz w:val="24"/>
              </w:rPr>
              <w:t>Catherine Dishke-</w:t>
            </w:r>
            <w:proofErr w:type="spellStart"/>
            <w:r w:rsidRPr="00B76FE8">
              <w:rPr>
                <w:rFonts w:ascii="Arial" w:hAnsi="Arial" w:cs="Arial"/>
                <w:sz w:val="24"/>
              </w:rPr>
              <w:t>Hondzel</w:t>
            </w:r>
            <w:proofErr w:type="spellEnd"/>
            <w:r w:rsidRPr="00B76FE8">
              <w:rPr>
                <w:rFonts w:ascii="Arial" w:hAnsi="Arial" w:cs="Arial"/>
                <w:sz w:val="24"/>
              </w:rPr>
              <w:t xml:space="preserve"> informed the Committee that CELT are working with NSSE data to form a working group to develop first-year student success.</w:t>
            </w:r>
          </w:p>
          <w:p w14:paraId="366BB035" w14:textId="77777777" w:rsidR="00B76FE8" w:rsidRDefault="00B76FE8" w:rsidP="00B76FE8">
            <w:pPr>
              <w:pStyle w:val="ListParagraph"/>
              <w:numPr>
                <w:ilvl w:val="0"/>
                <w:numId w:val="39"/>
              </w:numPr>
              <w:tabs>
                <w:tab w:val="left" w:pos="6495"/>
              </w:tabs>
              <w:spacing w:line="240" w:lineRule="auto"/>
              <w:ind w:left="441" w:right="6"/>
              <w:contextualSpacing w:val="0"/>
              <w:rPr>
                <w:rFonts w:ascii="Arial" w:hAnsi="Arial" w:cs="Arial"/>
                <w:sz w:val="24"/>
              </w:rPr>
            </w:pPr>
            <w:r>
              <w:rPr>
                <w:rFonts w:ascii="Arial" w:hAnsi="Arial" w:cs="Arial"/>
                <w:sz w:val="24"/>
              </w:rPr>
              <w:t xml:space="preserve">Comment from </w:t>
            </w:r>
            <w:r w:rsidRPr="00B76FE8">
              <w:rPr>
                <w:rFonts w:ascii="Arial" w:hAnsi="Arial" w:cs="Arial"/>
                <w:sz w:val="24"/>
              </w:rPr>
              <w:t xml:space="preserve">Committee member </w:t>
            </w:r>
            <w:r>
              <w:rPr>
                <w:rFonts w:ascii="Arial" w:hAnsi="Arial" w:cs="Arial"/>
                <w:sz w:val="24"/>
              </w:rPr>
              <w:t xml:space="preserve">that </w:t>
            </w:r>
            <w:r w:rsidRPr="00B76FE8">
              <w:rPr>
                <w:rFonts w:ascii="Arial" w:hAnsi="Arial" w:cs="Arial"/>
                <w:sz w:val="24"/>
              </w:rPr>
              <w:t>having a list of all current student success initiatives across campus</w:t>
            </w:r>
            <w:r>
              <w:rPr>
                <w:rFonts w:ascii="Arial" w:hAnsi="Arial" w:cs="Arial"/>
                <w:sz w:val="24"/>
              </w:rPr>
              <w:t xml:space="preserve"> would be beneficial</w:t>
            </w:r>
          </w:p>
          <w:p w14:paraId="1298FE49" w14:textId="77777777" w:rsidR="00B76FE8" w:rsidRDefault="00B76FE8" w:rsidP="00B76FE8">
            <w:pPr>
              <w:pStyle w:val="ListParagraph"/>
              <w:numPr>
                <w:ilvl w:val="0"/>
                <w:numId w:val="39"/>
              </w:numPr>
              <w:tabs>
                <w:tab w:val="left" w:pos="6495"/>
              </w:tabs>
              <w:spacing w:line="240" w:lineRule="auto"/>
              <w:ind w:left="441" w:right="6"/>
              <w:contextualSpacing w:val="0"/>
              <w:rPr>
                <w:rFonts w:ascii="Arial" w:hAnsi="Arial" w:cs="Arial"/>
                <w:sz w:val="24"/>
              </w:rPr>
            </w:pPr>
            <w:r>
              <w:rPr>
                <w:rFonts w:ascii="Arial" w:hAnsi="Arial" w:cs="Arial"/>
                <w:sz w:val="24"/>
              </w:rPr>
              <w:t>Comment from Committee member that having a list of all current TRU committees and their relationship to student success would be beneficial</w:t>
            </w:r>
          </w:p>
          <w:p w14:paraId="6BBE97EF" w14:textId="09D79A46" w:rsidR="00B76FE8" w:rsidRPr="00B76FE8" w:rsidRDefault="00B76FE8" w:rsidP="00B76FE8">
            <w:pPr>
              <w:pStyle w:val="ListParagraph"/>
              <w:numPr>
                <w:ilvl w:val="0"/>
                <w:numId w:val="39"/>
              </w:numPr>
              <w:tabs>
                <w:tab w:val="left" w:pos="6495"/>
              </w:tabs>
              <w:spacing w:after="0" w:line="240" w:lineRule="auto"/>
              <w:ind w:left="446"/>
              <w:contextualSpacing w:val="0"/>
              <w:rPr>
                <w:rFonts w:ascii="Arial" w:hAnsi="Arial" w:cs="Arial"/>
                <w:i/>
                <w:sz w:val="24"/>
              </w:rPr>
            </w:pPr>
            <w:r>
              <w:rPr>
                <w:rFonts w:ascii="Arial" w:hAnsi="Arial" w:cs="Arial"/>
                <w:sz w:val="24"/>
              </w:rPr>
              <w:t xml:space="preserve">Co-Chair Airini gave the committee a task to ask: </w:t>
            </w:r>
            <w:r>
              <w:rPr>
                <w:rFonts w:ascii="Arial" w:hAnsi="Arial" w:cs="Arial"/>
                <w:sz w:val="24"/>
              </w:rPr>
              <w:br/>
            </w:r>
            <w:r w:rsidRPr="00B76FE8">
              <w:rPr>
                <w:rFonts w:ascii="Arial" w:hAnsi="Arial" w:cs="Arial"/>
                <w:i/>
                <w:sz w:val="24"/>
              </w:rPr>
              <w:t xml:space="preserve">4 students, 3 colleagues, 2 graduates, 1 (yourself) – “What is student success?” </w:t>
            </w:r>
          </w:p>
          <w:p w14:paraId="0971C1BB" w14:textId="45370B70" w:rsidR="00B76FE8" w:rsidRPr="00B76FE8" w:rsidRDefault="00B76FE8" w:rsidP="00B76FE8">
            <w:pPr>
              <w:pStyle w:val="ListParagraph"/>
              <w:tabs>
                <w:tab w:val="left" w:pos="6495"/>
              </w:tabs>
              <w:spacing w:line="240" w:lineRule="auto"/>
              <w:ind w:left="441" w:right="6"/>
              <w:contextualSpacing w:val="0"/>
              <w:rPr>
                <w:rFonts w:ascii="Arial" w:hAnsi="Arial" w:cs="Arial"/>
                <w:sz w:val="24"/>
              </w:rPr>
            </w:pPr>
            <w:r>
              <w:rPr>
                <w:rFonts w:ascii="Arial" w:hAnsi="Arial" w:cs="Arial"/>
                <w:sz w:val="24"/>
              </w:rPr>
              <w:t>Results to be reviewed at the next meeting.</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73455C70" w14:textId="77777777" w:rsidR="00B365FC" w:rsidRDefault="00B365FC" w:rsidP="003C47CE">
            <w:pPr>
              <w:tabs>
                <w:tab w:val="left" w:pos="6495"/>
              </w:tabs>
              <w:ind w:right="6" w:hanging="3"/>
              <w:rPr>
                <w:rFonts w:ascii="Arial" w:hAnsi="Arial" w:cs="Arial"/>
                <w:sz w:val="22"/>
                <w:szCs w:val="22"/>
              </w:rPr>
            </w:pPr>
          </w:p>
          <w:p w14:paraId="3737ECDC" w14:textId="77777777" w:rsidR="00727F54" w:rsidRDefault="00727F54" w:rsidP="003C47CE">
            <w:pPr>
              <w:tabs>
                <w:tab w:val="left" w:pos="6495"/>
              </w:tabs>
              <w:ind w:right="6" w:hanging="3"/>
              <w:rPr>
                <w:rFonts w:ascii="Arial" w:hAnsi="Arial" w:cs="Arial"/>
                <w:sz w:val="22"/>
                <w:szCs w:val="22"/>
              </w:rPr>
            </w:pPr>
          </w:p>
          <w:p w14:paraId="7F04EE80" w14:textId="77777777" w:rsidR="00727F54" w:rsidRDefault="00727F54" w:rsidP="003C47CE">
            <w:pPr>
              <w:tabs>
                <w:tab w:val="left" w:pos="6495"/>
              </w:tabs>
              <w:ind w:right="6" w:hanging="3"/>
              <w:rPr>
                <w:rFonts w:ascii="Arial" w:hAnsi="Arial" w:cs="Arial"/>
                <w:sz w:val="22"/>
                <w:szCs w:val="22"/>
              </w:rPr>
            </w:pPr>
          </w:p>
          <w:p w14:paraId="2DF3971F" w14:textId="77777777" w:rsidR="00727F54" w:rsidRDefault="00727F54" w:rsidP="003C47CE">
            <w:pPr>
              <w:tabs>
                <w:tab w:val="left" w:pos="6495"/>
              </w:tabs>
              <w:ind w:right="6" w:hanging="3"/>
              <w:rPr>
                <w:rFonts w:ascii="Arial" w:hAnsi="Arial" w:cs="Arial"/>
                <w:sz w:val="22"/>
                <w:szCs w:val="22"/>
              </w:rPr>
            </w:pPr>
          </w:p>
          <w:p w14:paraId="6C21D582" w14:textId="284F1257" w:rsidR="00727F54" w:rsidRPr="00727F54" w:rsidRDefault="00727F54" w:rsidP="003C47CE">
            <w:pPr>
              <w:tabs>
                <w:tab w:val="left" w:pos="6495"/>
              </w:tabs>
              <w:ind w:right="6" w:hanging="3"/>
              <w:rPr>
                <w:rFonts w:ascii="Arial" w:hAnsi="Arial" w:cs="Arial"/>
                <w:sz w:val="22"/>
                <w:szCs w:val="22"/>
              </w:rPr>
            </w:pPr>
          </w:p>
        </w:tc>
      </w:tr>
      <w:tr w:rsidR="00B365FC" w:rsidRPr="003C47CE" w14:paraId="0CB3866E" w14:textId="77777777" w:rsidTr="000A5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684"/>
        </w:trPr>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22BF563" w14:textId="77777777" w:rsidR="00B365FC" w:rsidRPr="005179A5" w:rsidRDefault="00B365FC" w:rsidP="00936ED8">
            <w:pPr>
              <w:tabs>
                <w:tab w:val="left" w:pos="6495"/>
              </w:tabs>
              <w:ind w:right="6" w:hanging="3"/>
              <w:rPr>
                <w:rFonts w:ascii="Arial" w:hAnsi="Arial" w:cs="Arial"/>
                <w:b/>
                <w:szCs w:val="22"/>
              </w:rPr>
            </w:pPr>
            <w:r w:rsidRPr="005179A5">
              <w:rPr>
                <w:rFonts w:ascii="Arial" w:hAnsi="Arial" w:cs="Arial"/>
                <w:b/>
                <w:szCs w:val="22"/>
              </w:rPr>
              <w:t>NEXT MEETING</w:t>
            </w:r>
          </w:p>
        </w:tc>
        <w:tc>
          <w:tcPr>
            <w:tcW w:w="6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7023075" w14:textId="7B499B48" w:rsidR="00310706" w:rsidRPr="005179A5" w:rsidRDefault="0042575A" w:rsidP="0006310B">
            <w:pPr>
              <w:tabs>
                <w:tab w:val="left" w:pos="0"/>
                <w:tab w:val="left" w:pos="900"/>
              </w:tabs>
              <w:rPr>
                <w:rFonts w:ascii="Arial" w:hAnsi="Arial" w:cs="Arial"/>
                <w:szCs w:val="22"/>
              </w:rPr>
            </w:pPr>
            <w:r>
              <w:rPr>
                <w:rFonts w:ascii="Arial" w:hAnsi="Arial" w:cs="Arial"/>
                <w:szCs w:val="22"/>
              </w:rPr>
              <w:t>March</w:t>
            </w:r>
            <w:r w:rsidR="00415B99">
              <w:rPr>
                <w:rFonts w:ascii="Arial" w:hAnsi="Arial" w:cs="Arial"/>
                <w:szCs w:val="22"/>
              </w:rPr>
              <w:t xml:space="preserve"> 27, 2019</w:t>
            </w:r>
            <w:r w:rsidR="00A96F04" w:rsidRPr="005179A5">
              <w:rPr>
                <w:rFonts w:ascii="Arial" w:hAnsi="Arial" w:cs="Arial"/>
                <w:szCs w:val="22"/>
              </w:rPr>
              <w:t xml:space="preserve"> at 2:00</w:t>
            </w:r>
            <w:r w:rsidR="00310706" w:rsidRPr="005179A5">
              <w:rPr>
                <w:rFonts w:ascii="Arial" w:hAnsi="Arial" w:cs="Arial"/>
                <w:szCs w:val="22"/>
              </w:rPr>
              <w:t>pm</w:t>
            </w:r>
            <w:r w:rsidR="00415B99">
              <w:rPr>
                <w:rFonts w:ascii="Arial" w:hAnsi="Arial" w:cs="Arial"/>
                <w:szCs w:val="22"/>
              </w:rPr>
              <w:t xml:space="preserve"> scheduled until 3:30pm</w:t>
            </w:r>
          </w:p>
          <w:p w14:paraId="0F8AEF33" w14:textId="5273B098" w:rsidR="00B365FC" w:rsidRPr="005179A5" w:rsidRDefault="00B242E0" w:rsidP="005415C7">
            <w:pPr>
              <w:tabs>
                <w:tab w:val="left" w:pos="0"/>
                <w:tab w:val="left" w:pos="900"/>
              </w:tabs>
              <w:rPr>
                <w:rFonts w:ascii="Arial" w:hAnsi="Arial" w:cs="Arial"/>
                <w:szCs w:val="22"/>
              </w:rPr>
            </w:pPr>
            <w:r w:rsidRPr="005179A5">
              <w:rPr>
                <w:rFonts w:ascii="Arial" w:hAnsi="Arial" w:cs="Arial"/>
                <w:szCs w:val="22"/>
              </w:rPr>
              <w:t xml:space="preserve">Location: </w:t>
            </w:r>
            <w:r w:rsidR="00A96F04" w:rsidRPr="005179A5">
              <w:rPr>
                <w:rFonts w:ascii="Arial" w:hAnsi="Arial" w:cs="Arial"/>
                <w:szCs w:val="22"/>
              </w:rPr>
              <w:t>TRUSU Boardroom</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60072216" w14:textId="77777777" w:rsidR="00B365FC" w:rsidRPr="003C47CE" w:rsidRDefault="00B365FC" w:rsidP="003C47CE">
            <w:pPr>
              <w:tabs>
                <w:tab w:val="left" w:pos="6495"/>
              </w:tabs>
              <w:ind w:right="6"/>
              <w:rPr>
                <w:rFonts w:ascii="Arial" w:hAnsi="Arial" w:cs="Arial"/>
                <w:sz w:val="22"/>
                <w:szCs w:val="22"/>
              </w:rPr>
            </w:pPr>
          </w:p>
        </w:tc>
      </w:tr>
      <w:tr w:rsidR="00B365FC" w:rsidRPr="003C47CE" w14:paraId="5BB86710" w14:textId="77777777" w:rsidTr="000A5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647"/>
        </w:trPr>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5E38D4AB" w14:textId="242F27FF" w:rsidR="00B365FC" w:rsidRPr="005179A5" w:rsidRDefault="00B365FC" w:rsidP="00936ED8">
            <w:pPr>
              <w:tabs>
                <w:tab w:val="left" w:pos="6495"/>
              </w:tabs>
              <w:ind w:right="6" w:hanging="3"/>
              <w:rPr>
                <w:rFonts w:ascii="Arial" w:hAnsi="Arial" w:cs="Arial"/>
                <w:b/>
                <w:szCs w:val="22"/>
              </w:rPr>
            </w:pPr>
            <w:r w:rsidRPr="005179A5">
              <w:rPr>
                <w:rFonts w:ascii="Arial" w:hAnsi="Arial" w:cs="Arial"/>
                <w:b/>
                <w:szCs w:val="22"/>
              </w:rPr>
              <w:t>ADJOURNMENT</w:t>
            </w:r>
          </w:p>
        </w:tc>
        <w:tc>
          <w:tcPr>
            <w:tcW w:w="6300" w:type="dxa"/>
            <w:tcBorders>
              <w:top w:val="single" w:sz="4" w:space="0" w:color="auto"/>
              <w:left w:val="single" w:sz="4" w:space="0" w:color="auto"/>
              <w:bottom w:val="single" w:sz="4" w:space="0" w:color="auto"/>
              <w:right w:val="single" w:sz="4" w:space="0" w:color="auto"/>
            </w:tcBorders>
            <w:shd w:val="clear" w:color="auto" w:fill="FFFFFF" w:themeFill="background1"/>
          </w:tcPr>
          <w:p w14:paraId="4543927E" w14:textId="25EDDB5E" w:rsidR="00B365FC" w:rsidRPr="005179A5" w:rsidRDefault="00A96F04" w:rsidP="005A5225">
            <w:pPr>
              <w:tabs>
                <w:tab w:val="left" w:pos="0"/>
                <w:tab w:val="left" w:pos="900"/>
              </w:tabs>
              <w:rPr>
                <w:rFonts w:ascii="Arial" w:hAnsi="Arial" w:cs="Arial"/>
                <w:szCs w:val="22"/>
              </w:rPr>
            </w:pPr>
            <w:r w:rsidRPr="005179A5">
              <w:rPr>
                <w:rFonts w:ascii="Arial" w:hAnsi="Arial" w:cs="Arial"/>
                <w:szCs w:val="22"/>
              </w:rPr>
              <w:t>M</w:t>
            </w:r>
            <w:r w:rsidR="005A5225">
              <w:rPr>
                <w:rFonts w:ascii="Arial" w:hAnsi="Arial" w:cs="Arial"/>
                <w:szCs w:val="22"/>
              </w:rPr>
              <w:t xml:space="preserve">eeting adjourned </w:t>
            </w:r>
            <w:r w:rsidR="00CC1CDF" w:rsidRPr="005179A5">
              <w:rPr>
                <w:rFonts w:ascii="Arial" w:hAnsi="Arial" w:cs="Arial"/>
                <w:szCs w:val="22"/>
              </w:rPr>
              <w:t xml:space="preserve">at </w:t>
            </w:r>
            <w:r w:rsidR="00D617E9">
              <w:rPr>
                <w:rFonts w:ascii="Arial" w:hAnsi="Arial" w:cs="Arial"/>
                <w:szCs w:val="22"/>
              </w:rPr>
              <w:t>3</w:t>
            </w:r>
            <w:r w:rsidR="00CC1CDF" w:rsidRPr="005179A5">
              <w:rPr>
                <w:rFonts w:ascii="Arial" w:hAnsi="Arial" w:cs="Arial"/>
                <w:szCs w:val="22"/>
              </w:rPr>
              <w:t>:</w:t>
            </w:r>
            <w:r w:rsidR="00D617E9">
              <w:rPr>
                <w:rFonts w:ascii="Arial" w:hAnsi="Arial" w:cs="Arial"/>
                <w:szCs w:val="22"/>
              </w:rPr>
              <w:t>07</w:t>
            </w:r>
            <w:r w:rsidR="005415C7" w:rsidRPr="005179A5">
              <w:rPr>
                <w:rFonts w:ascii="Arial" w:hAnsi="Arial" w:cs="Arial"/>
                <w:szCs w:val="22"/>
              </w:rPr>
              <w:t>pm</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4C57B49A" w14:textId="77777777" w:rsidR="00B365FC" w:rsidRPr="003C47CE" w:rsidRDefault="00B365FC" w:rsidP="003C47CE">
            <w:pPr>
              <w:tabs>
                <w:tab w:val="left" w:pos="6495"/>
              </w:tabs>
              <w:ind w:right="6"/>
              <w:rPr>
                <w:rFonts w:ascii="Arial" w:hAnsi="Arial" w:cs="Arial"/>
                <w:sz w:val="22"/>
                <w:szCs w:val="22"/>
              </w:rPr>
            </w:pPr>
          </w:p>
        </w:tc>
      </w:tr>
    </w:tbl>
    <w:p w14:paraId="64AE7D25" w14:textId="304CB8F5" w:rsidR="008814E5" w:rsidRPr="003C47CE" w:rsidRDefault="008814E5" w:rsidP="003C47CE">
      <w:pPr>
        <w:rPr>
          <w:rFonts w:ascii="Arial" w:hAnsi="Arial" w:cs="Arial"/>
          <w:sz w:val="22"/>
          <w:szCs w:val="22"/>
        </w:rPr>
      </w:pPr>
    </w:p>
    <w:sectPr w:rsidR="008814E5" w:rsidRPr="003C47CE" w:rsidSect="00D0403F">
      <w:pgSz w:w="12240" w:h="15840" w:code="1"/>
      <w:pgMar w:top="450" w:right="810" w:bottom="900" w:left="115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2DEDE" w14:textId="77777777" w:rsidR="00381227" w:rsidRDefault="00381227">
      <w:r>
        <w:separator/>
      </w:r>
    </w:p>
  </w:endnote>
  <w:endnote w:type="continuationSeparator" w:id="0">
    <w:p w14:paraId="1B31CA74" w14:textId="77777777" w:rsidR="00381227" w:rsidRDefault="0038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E8852" w14:textId="77777777" w:rsidR="00381227" w:rsidRDefault="00381227">
      <w:r>
        <w:separator/>
      </w:r>
    </w:p>
  </w:footnote>
  <w:footnote w:type="continuationSeparator" w:id="0">
    <w:p w14:paraId="515B4378" w14:textId="77777777" w:rsidR="00381227" w:rsidRDefault="00381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AD8"/>
    <w:multiLevelType w:val="hybridMultilevel"/>
    <w:tmpl w:val="A7DC467E"/>
    <w:lvl w:ilvl="0" w:tplc="6C6AB3E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36C2F"/>
    <w:multiLevelType w:val="hybridMultilevel"/>
    <w:tmpl w:val="3474AE70"/>
    <w:lvl w:ilvl="0" w:tplc="9BBABF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3510F"/>
    <w:multiLevelType w:val="hybridMultilevel"/>
    <w:tmpl w:val="616858CA"/>
    <w:lvl w:ilvl="0" w:tplc="3D4862D0">
      <w:start w:val="1"/>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7836578"/>
    <w:multiLevelType w:val="hybridMultilevel"/>
    <w:tmpl w:val="FB64F960"/>
    <w:lvl w:ilvl="0" w:tplc="68AE6F22">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4" w15:restartNumberingAfterBreak="0">
    <w:nsid w:val="091F253D"/>
    <w:multiLevelType w:val="hybridMultilevel"/>
    <w:tmpl w:val="8E40A82C"/>
    <w:lvl w:ilvl="0" w:tplc="9BBABFC4">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09E55906"/>
    <w:multiLevelType w:val="hybridMultilevel"/>
    <w:tmpl w:val="6BD4FB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92B90"/>
    <w:multiLevelType w:val="hybridMultilevel"/>
    <w:tmpl w:val="DE642048"/>
    <w:lvl w:ilvl="0" w:tplc="68AE6F22">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13926EC3"/>
    <w:multiLevelType w:val="hybridMultilevel"/>
    <w:tmpl w:val="710E9E76"/>
    <w:lvl w:ilvl="0" w:tplc="B0703BFA">
      <w:start w:val="1"/>
      <w:numFmt w:val="lowerLetter"/>
      <w:lvlText w:val="%1."/>
      <w:lvlJc w:val="left"/>
      <w:pPr>
        <w:ind w:left="429" w:hanging="360"/>
      </w:pPr>
      <w:rPr>
        <w:rFonts w:hint="default"/>
      </w:rPr>
    </w:lvl>
    <w:lvl w:ilvl="1" w:tplc="10090019" w:tentative="1">
      <w:start w:val="1"/>
      <w:numFmt w:val="lowerLetter"/>
      <w:lvlText w:val="%2."/>
      <w:lvlJc w:val="left"/>
      <w:pPr>
        <w:ind w:left="1149" w:hanging="360"/>
      </w:pPr>
    </w:lvl>
    <w:lvl w:ilvl="2" w:tplc="1009001B" w:tentative="1">
      <w:start w:val="1"/>
      <w:numFmt w:val="lowerRoman"/>
      <w:lvlText w:val="%3."/>
      <w:lvlJc w:val="right"/>
      <w:pPr>
        <w:ind w:left="1869" w:hanging="180"/>
      </w:pPr>
    </w:lvl>
    <w:lvl w:ilvl="3" w:tplc="1009000F" w:tentative="1">
      <w:start w:val="1"/>
      <w:numFmt w:val="decimal"/>
      <w:lvlText w:val="%4."/>
      <w:lvlJc w:val="left"/>
      <w:pPr>
        <w:ind w:left="2589" w:hanging="360"/>
      </w:pPr>
    </w:lvl>
    <w:lvl w:ilvl="4" w:tplc="10090019" w:tentative="1">
      <w:start w:val="1"/>
      <w:numFmt w:val="lowerLetter"/>
      <w:lvlText w:val="%5."/>
      <w:lvlJc w:val="left"/>
      <w:pPr>
        <w:ind w:left="3309" w:hanging="360"/>
      </w:pPr>
    </w:lvl>
    <w:lvl w:ilvl="5" w:tplc="1009001B" w:tentative="1">
      <w:start w:val="1"/>
      <w:numFmt w:val="lowerRoman"/>
      <w:lvlText w:val="%6."/>
      <w:lvlJc w:val="right"/>
      <w:pPr>
        <w:ind w:left="4029" w:hanging="180"/>
      </w:pPr>
    </w:lvl>
    <w:lvl w:ilvl="6" w:tplc="1009000F" w:tentative="1">
      <w:start w:val="1"/>
      <w:numFmt w:val="decimal"/>
      <w:lvlText w:val="%7."/>
      <w:lvlJc w:val="left"/>
      <w:pPr>
        <w:ind w:left="4749" w:hanging="360"/>
      </w:pPr>
    </w:lvl>
    <w:lvl w:ilvl="7" w:tplc="10090019" w:tentative="1">
      <w:start w:val="1"/>
      <w:numFmt w:val="lowerLetter"/>
      <w:lvlText w:val="%8."/>
      <w:lvlJc w:val="left"/>
      <w:pPr>
        <w:ind w:left="5469" w:hanging="360"/>
      </w:pPr>
    </w:lvl>
    <w:lvl w:ilvl="8" w:tplc="1009001B" w:tentative="1">
      <w:start w:val="1"/>
      <w:numFmt w:val="lowerRoman"/>
      <w:lvlText w:val="%9."/>
      <w:lvlJc w:val="right"/>
      <w:pPr>
        <w:ind w:left="6189" w:hanging="180"/>
      </w:pPr>
    </w:lvl>
  </w:abstractNum>
  <w:abstractNum w:abstractNumId="8" w15:restartNumberingAfterBreak="0">
    <w:nsid w:val="18035D48"/>
    <w:multiLevelType w:val="hybridMultilevel"/>
    <w:tmpl w:val="C868C188"/>
    <w:lvl w:ilvl="0" w:tplc="04090015">
      <w:start w:val="1"/>
      <w:numFmt w:val="upperLetter"/>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9" w15:restartNumberingAfterBreak="0">
    <w:nsid w:val="21B00B75"/>
    <w:multiLevelType w:val="hybridMultilevel"/>
    <w:tmpl w:val="6CFA20F2"/>
    <w:lvl w:ilvl="0" w:tplc="68AE6F22">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26F821CE"/>
    <w:multiLevelType w:val="hybridMultilevel"/>
    <w:tmpl w:val="BC5CA3CE"/>
    <w:lvl w:ilvl="0" w:tplc="8CC846C0">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DB4488"/>
    <w:multiLevelType w:val="hybridMultilevel"/>
    <w:tmpl w:val="47529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D617CD"/>
    <w:multiLevelType w:val="hybridMultilevel"/>
    <w:tmpl w:val="B2ECB6D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1D3FCA"/>
    <w:multiLevelType w:val="hybridMultilevel"/>
    <w:tmpl w:val="315E6F6E"/>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365B6F37"/>
    <w:multiLevelType w:val="hybridMultilevel"/>
    <w:tmpl w:val="3AB46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71909"/>
    <w:multiLevelType w:val="hybridMultilevel"/>
    <w:tmpl w:val="24066236"/>
    <w:lvl w:ilvl="0" w:tplc="3C3879B0">
      <w:start w:val="1"/>
      <w:numFmt w:val="lowerLetter"/>
      <w:lvlText w:val="%1."/>
      <w:lvlJc w:val="left"/>
      <w:pPr>
        <w:ind w:left="821" w:hanging="360"/>
      </w:pPr>
      <w:rPr>
        <w:rFonts w:hint="default"/>
        <w:b w:val="0"/>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6" w15:restartNumberingAfterBreak="0">
    <w:nsid w:val="3A4F17E0"/>
    <w:multiLevelType w:val="hybridMultilevel"/>
    <w:tmpl w:val="44AABFDE"/>
    <w:lvl w:ilvl="0" w:tplc="631A7B96">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3B3F1929"/>
    <w:multiLevelType w:val="hybridMultilevel"/>
    <w:tmpl w:val="BCC41D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3D0411B6"/>
    <w:multiLevelType w:val="hybridMultilevel"/>
    <w:tmpl w:val="02EA4B06"/>
    <w:lvl w:ilvl="0" w:tplc="8C68E0BA">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7021F"/>
    <w:multiLevelType w:val="hybridMultilevel"/>
    <w:tmpl w:val="FE2437BC"/>
    <w:lvl w:ilvl="0" w:tplc="04090019">
      <w:start w:val="1"/>
      <w:numFmt w:val="lowerLetter"/>
      <w:lvlText w:val="%1."/>
      <w:lvlJc w:val="left"/>
      <w:pPr>
        <w:ind w:left="1246" w:hanging="360"/>
      </w:p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20" w15:restartNumberingAfterBreak="0">
    <w:nsid w:val="3E0E4DDA"/>
    <w:multiLevelType w:val="hybridMultilevel"/>
    <w:tmpl w:val="6714CE5C"/>
    <w:lvl w:ilvl="0" w:tplc="68AE6F22">
      <w:start w:val="1"/>
      <w:numFmt w:val="bullet"/>
      <w:lvlText w:val=""/>
      <w:lvlJc w:val="left"/>
      <w:pPr>
        <w:ind w:left="1118" w:hanging="360"/>
      </w:pPr>
      <w:rPr>
        <w:rFonts w:ascii="Symbol" w:hAnsi="Symbol" w:hint="default"/>
      </w:rPr>
    </w:lvl>
    <w:lvl w:ilvl="1" w:tplc="04090003" w:tentative="1">
      <w:start w:val="1"/>
      <w:numFmt w:val="bullet"/>
      <w:lvlText w:val="o"/>
      <w:lvlJc w:val="left"/>
      <w:pPr>
        <w:ind w:left="1838" w:hanging="360"/>
      </w:pPr>
      <w:rPr>
        <w:rFonts w:ascii="Courier New" w:hAnsi="Courier New" w:cs="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abstractNum w:abstractNumId="21" w15:restartNumberingAfterBreak="0">
    <w:nsid w:val="3E115F79"/>
    <w:multiLevelType w:val="hybridMultilevel"/>
    <w:tmpl w:val="D0F49CAA"/>
    <w:lvl w:ilvl="0" w:tplc="68AE6F22">
      <w:start w:val="1"/>
      <w:numFmt w:val="bullet"/>
      <w:lvlText w:val=""/>
      <w:lvlJc w:val="left"/>
      <w:pPr>
        <w:ind w:left="1118" w:hanging="360"/>
      </w:pPr>
      <w:rPr>
        <w:rFonts w:ascii="Symbol" w:hAnsi="Symbol" w:hint="default"/>
      </w:rPr>
    </w:lvl>
    <w:lvl w:ilvl="1" w:tplc="04090003" w:tentative="1">
      <w:start w:val="1"/>
      <w:numFmt w:val="bullet"/>
      <w:lvlText w:val="o"/>
      <w:lvlJc w:val="left"/>
      <w:pPr>
        <w:ind w:left="1838" w:hanging="360"/>
      </w:pPr>
      <w:rPr>
        <w:rFonts w:ascii="Courier New" w:hAnsi="Courier New" w:cs="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abstractNum w:abstractNumId="22" w15:restartNumberingAfterBreak="0">
    <w:nsid w:val="3E99296E"/>
    <w:multiLevelType w:val="hybridMultilevel"/>
    <w:tmpl w:val="9E4EA4DA"/>
    <w:lvl w:ilvl="0" w:tplc="91444AA2">
      <w:numFmt w:val="bullet"/>
      <w:lvlText w:val="-"/>
      <w:lvlJc w:val="left"/>
      <w:pPr>
        <w:ind w:left="344" w:hanging="360"/>
      </w:pPr>
      <w:rPr>
        <w:rFonts w:ascii="Arial" w:eastAsia="Times New Roman" w:hAnsi="Arial" w:cs="Arial" w:hint="default"/>
      </w:rPr>
    </w:lvl>
    <w:lvl w:ilvl="1" w:tplc="10090003" w:tentative="1">
      <w:start w:val="1"/>
      <w:numFmt w:val="bullet"/>
      <w:lvlText w:val="o"/>
      <w:lvlJc w:val="left"/>
      <w:pPr>
        <w:ind w:left="1064" w:hanging="360"/>
      </w:pPr>
      <w:rPr>
        <w:rFonts w:ascii="Courier New" w:hAnsi="Courier New" w:cs="Courier New" w:hint="default"/>
      </w:rPr>
    </w:lvl>
    <w:lvl w:ilvl="2" w:tplc="10090005" w:tentative="1">
      <w:start w:val="1"/>
      <w:numFmt w:val="bullet"/>
      <w:lvlText w:val=""/>
      <w:lvlJc w:val="left"/>
      <w:pPr>
        <w:ind w:left="1784" w:hanging="360"/>
      </w:pPr>
      <w:rPr>
        <w:rFonts w:ascii="Wingdings" w:hAnsi="Wingdings" w:hint="default"/>
      </w:rPr>
    </w:lvl>
    <w:lvl w:ilvl="3" w:tplc="10090001" w:tentative="1">
      <w:start w:val="1"/>
      <w:numFmt w:val="bullet"/>
      <w:lvlText w:val=""/>
      <w:lvlJc w:val="left"/>
      <w:pPr>
        <w:ind w:left="2504" w:hanging="360"/>
      </w:pPr>
      <w:rPr>
        <w:rFonts w:ascii="Symbol" w:hAnsi="Symbol" w:hint="default"/>
      </w:rPr>
    </w:lvl>
    <w:lvl w:ilvl="4" w:tplc="10090003" w:tentative="1">
      <w:start w:val="1"/>
      <w:numFmt w:val="bullet"/>
      <w:lvlText w:val="o"/>
      <w:lvlJc w:val="left"/>
      <w:pPr>
        <w:ind w:left="3224" w:hanging="360"/>
      </w:pPr>
      <w:rPr>
        <w:rFonts w:ascii="Courier New" w:hAnsi="Courier New" w:cs="Courier New" w:hint="default"/>
      </w:rPr>
    </w:lvl>
    <w:lvl w:ilvl="5" w:tplc="10090005" w:tentative="1">
      <w:start w:val="1"/>
      <w:numFmt w:val="bullet"/>
      <w:lvlText w:val=""/>
      <w:lvlJc w:val="left"/>
      <w:pPr>
        <w:ind w:left="3944" w:hanging="360"/>
      </w:pPr>
      <w:rPr>
        <w:rFonts w:ascii="Wingdings" w:hAnsi="Wingdings" w:hint="default"/>
      </w:rPr>
    </w:lvl>
    <w:lvl w:ilvl="6" w:tplc="10090001" w:tentative="1">
      <w:start w:val="1"/>
      <w:numFmt w:val="bullet"/>
      <w:lvlText w:val=""/>
      <w:lvlJc w:val="left"/>
      <w:pPr>
        <w:ind w:left="4664" w:hanging="360"/>
      </w:pPr>
      <w:rPr>
        <w:rFonts w:ascii="Symbol" w:hAnsi="Symbol" w:hint="default"/>
      </w:rPr>
    </w:lvl>
    <w:lvl w:ilvl="7" w:tplc="10090003" w:tentative="1">
      <w:start w:val="1"/>
      <w:numFmt w:val="bullet"/>
      <w:lvlText w:val="o"/>
      <w:lvlJc w:val="left"/>
      <w:pPr>
        <w:ind w:left="5384" w:hanging="360"/>
      </w:pPr>
      <w:rPr>
        <w:rFonts w:ascii="Courier New" w:hAnsi="Courier New" w:cs="Courier New" w:hint="default"/>
      </w:rPr>
    </w:lvl>
    <w:lvl w:ilvl="8" w:tplc="10090005" w:tentative="1">
      <w:start w:val="1"/>
      <w:numFmt w:val="bullet"/>
      <w:lvlText w:val=""/>
      <w:lvlJc w:val="left"/>
      <w:pPr>
        <w:ind w:left="6104" w:hanging="360"/>
      </w:pPr>
      <w:rPr>
        <w:rFonts w:ascii="Wingdings" w:hAnsi="Wingdings" w:hint="default"/>
      </w:rPr>
    </w:lvl>
  </w:abstractNum>
  <w:abstractNum w:abstractNumId="23" w15:restartNumberingAfterBreak="0">
    <w:nsid w:val="448F5726"/>
    <w:multiLevelType w:val="hybridMultilevel"/>
    <w:tmpl w:val="29F04542"/>
    <w:lvl w:ilvl="0" w:tplc="7DDE1B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A015BC"/>
    <w:multiLevelType w:val="hybridMultilevel"/>
    <w:tmpl w:val="253A7BCE"/>
    <w:lvl w:ilvl="0" w:tplc="9BBABFC4">
      <w:numFmt w:val="bullet"/>
      <w:lvlText w:val="-"/>
      <w:lvlJc w:val="left"/>
      <w:pPr>
        <w:ind w:left="789" w:hanging="360"/>
      </w:pPr>
      <w:rPr>
        <w:rFonts w:ascii="Arial" w:eastAsia="Times New Roman" w:hAnsi="Arial" w:cs="Aria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5" w15:restartNumberingAfterBreak="0">
    <w:nsid w:val="4E0441B4"/>
    <w:multiLevelType w:val="hybridMultilevel"/>
    <w:tmpl w:val="9CD28BD8"/>
    <w:lvl w:ilvl="0" w:tplc="91444AA2">
      <w:numFmt w:val="bullet"/>
      <w:lvlText w:val="-"/>
      <w:lvlJc w:val="left"/>
      <w:pPr>
        <w:ind w:left="1152" w:hanging="360"/>
      </w:pPr>
      <w:rPr>
        <w:rFonts w:ascii="Arial" w:eastAsia="Times New Roman"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4F857885"/>
    <w:multiLevelType w:val="hybridMultilevel"/>
    <w:tmpl w:val="3C2A8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5F5301"/>
    <w:multiLevelType w:val="hybridMultilevel"/>
    <w:tmpl w:val="278EE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BD31B7"/>
    <w:multiLevelType w:val="hybridMultilevel"/>
    <w:tmpl w:val="E8E08564"/>
    <w:lvl w:ilvl="0" w:tplc="68AE6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6F5BEA"/>
    <w:multiLevelType w:val="hybridMultilevel"/>
    <w:tmpl w:val="DBEA2D04"/>
    <w:lvl w:ilvl="0" w:tplc="64523A8A">
      <w:start w:val="1"/>
      <w:numFmt w:val="decimal"/>
      <w:lvlText w:val="%1."/>
      <w:lvlJc w:val="left"/>
      <w:pPr>
        <w:ind w:left="720" w:hanging="720"/>
      </w:pPr>
      <w:rPr>
        <w:rFonts w:hint="default"/>
      </w:rPr>
    </w:lvl>
    <w:lvl w:ilvl="1" w:tplc="66C8A59A">
      <w:start w:val="1"/>
      <w:numFmt w:val="lowerLetter"/>
      <w:lvlText w:val="%2."/>
      <w:lvlJc w:val="left"/>
      <w:pPr>
        <w:ind w:left="1080" w:hanging="360"/>
      </w:pPr>
      <w:rPr>
        <w:b/>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55D3368B"/>
    <w:multiLevelType w:val="hybridMultilevel"/>
    <w:tmpl w:val="AF747D7C"/>
    <w:lvl w:ilvl="0" w:tplc="B2AAB41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1" w15:restartNumberingAfterBreak="0">
    <w:nsid w:val="575E744B"/>
    <w:multiLevelType w:val="hybridMultilevel"/>
    <w:tmpl w:val="75326A80"/>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5F3131C4"/>
    <w:multiLevelType w:val="hybridMultilevel"/>
    <w:tmpl w:val="CB7CC784"/>
    <w:lvl w:ilvl="0" w:tplc="68AE6F22">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29240CA"/>
    <w:multiLevelType w:val="hybridMultilevel"/>
    <w:tmpl w:val="1FA66A94"/>
    <w:lvl w:ilvl="0" w:tplc="E322429E">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668D0C03"/>
    <w:multiLevelType w:val="hybridMultilevel"/>
    <w:tmpl w:val="FB1617DE"/>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35" w15:restartNumberingAfterBreak="0">
    <w:nsid w:val="6B9D3603"/>
    <w:multiLevelType w:val="hybridMultilevel"/>
    <w:tmpl w:val="41E431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164637"/>
    <w:multiLevelType w:val="hybridMultilevel"/>
    <w:tmpl w:val="9E8E4342"/>
    <w:lvl w:ilvl="0" w:tplc="68AE6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964C02"/>
    <w:multiLevelType w:val="hybridMultilevel"/>
    <w:tmpl w:val="7B9CAA30"/>
    <w:lvl w:ilvl="0" w:tplc="821E44FA">
      <w:start w:val="1"/>
      <w:numFmt w:val="lowerLetter"/>
      <w:lvlText w:val="%1)"/>
      <w:lvlJc w:val="left"/>
      <w:pPr>
        <w:ind w:left="429" w:hanging="360"/>
      </w:pPr>
      <w:rPr>
        <w:rFonts w:hint="default"/>
      </w:rPr>
    </w:lvl>
    <w:lvl w:ilvl="1" w:tplc="10090019" w:tentative="1">
      <w:start w:val="1"/>
      <w:numFmt w:val="lowerLetter"/>
      <w:lvlText w:val="%2."/>
      <w:lvlJc w:val="left"/>
      <w:pPr>
        <w:ind w:left="1149" w:hanging="360"/>
      </w:pPr>
    </w:lvl>
    <w:lvl w:ilvl="2" w:tplc="1009001B" w:tentative="1">
      <w:start w:val="1"/>
      <w:numFmt w:val="lowerRoman"/>
      <w:lvlText w:val="%3."/>
      <w:lvlJc w:val="right"/>
      <w:pPr>
        <w:ind w:left="1869" w:hanging="180"/>
      </w:pPr>
    </w:lvl>
    <w:lvl w:ilvl="3" w:tplc="1009000F" w:tentative="1">
      <w:start w:val="1"/>
      <w:numFmt w:val="decimal"/>
      <w:lvlText w:val="%4."/>
      <w:lvlJc w:val="left"/>
      <w:pPr>
        <w:ind w:left="2589" w:hanging="360"/>
      </w:pPr>
    </w:lvl>
    <w:lvl w:ilvl="4" w:tplc="10090019" w:tentative="1">
      <w:start w:val="1"/>
      <w:numFmt w:val="lowerLetter"/>
      <w:lvlText w:val="%5."/>
      <w:lvlJc w:val="left"/>
      <w:pPr>
        <w:ind w:left="3309" w:hanging="360"/>
      </w:pPr>
    </w:lvl>
    <w:lvl w:ilvl="5" w:tplc="1009001B" w:tentative="1">
      <w:start w:val="1"/>
      <w:numFmt w:val="lowerRoman"/>
      <w:lvlText w:val="%6."/>
      <w:lvlJc w:val="right"/>
      <w:pPr>
        <w:ind w:left="4029" w:hanging="180"/>
      </w:pPr>
    </w:lvl>
    <w:lvl w:ilvl="6" w:tplc="1009000F" w:tentative="1">
      <w:start w:val="1"/>
      <w:numFmt w:val="decimal"/>
      <w:lvlText w:val="%7."/>
      <w:lvlJc w:val="left"/>
      <w:pPr>
        <w:ind w:left="4749" w:hanging="360"/>
      </w:pPr>
    </w:lvl>
    <w:lvl w:ilvl="7" w:tplc="10090019" w:tentative="1">
      <w:start w:val="1"/>
      <w:numFmt w:val="lowerLetter"/>
      <w:lvlText w:val="%8."/>
      <w:lvlJc w:val="left"/>
      <w:pPr>
        <w:ind w:left="5469" w:hanging="360"/>
      </w:pPr>
    </w:lvl>
    <w:lvl w:ilvl="8" w:tplc="1009001B" w:tentative="1">
      <w:start w:val="1"/>
      <w:numFmt w:val="lowerRoman"/>
      <w:lvlText w:val="%9."/>
      <w:lvlJc w:val="right"/>
      <w:pPr>
        <w:ind w:left="6189" w:hanging="180"/>
      </w:pPr>
    </w:lvl>
  </w:abstractNum>
  <w:abstractNum w:abstractNumId="38" w15:restartNumberingAfterBreak="0">
    <w:nsid w:val="79FA4E60"/>
    <w:multiLevelType w:val="hybridMultilevel"/>
    <w:tmpl w:val="E5B6318A"/>
    <w:lvl w:ilvl="0" w:tplc="1A3274EC">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3"/>
  </w:num>
  <w:num w:numId="2">
    <w:abstractNumId w:val="37"/>
  </w:num>
  <w:num w:numId="3">
    <w:abstractNumId w:val="22"/>
  </w:num>
  <w:num w:numId="4">
    <w:abstractNumId w:val="13"/>
  </w:num>
  <w:num w:numId="5">
    <w:abstractNumId w:val="31"/>
  </w:num>
  <w:num w:numId="6">
    <w:abstractNumId w:val="7"/>
  </w:num>
  <w:num w:numId="7">
    <w:abstractNumId w:val="1"/>
  </w:num>
  <w:num w:numId="8">
    <w:abstractNumId w:val="11"/>
  </w:num>
  <w:num w:numId="9">
    <w:abstractNumId w:val="4"/>
  </w:num>
  <w:num w:numId="10">
    <w:abstractNumId w:val="24"/>
  </w:num>
  <w:num w:numId="11">
    <w:abstractNumId w:val="38"/>
  </w:num>
  <w:num w:numId="12">
    <w:abstractNumId w:val="34"/>
  </w:num>
  <w:num w:numId="13">
    <w:abstractNumId w:val="12"/>
  </w:num>
  <w:num w:numId="14">
    <w:abstractNumId w:val="30"/>
  </w:num>
  <w:num w:numId="15">
    <w:abstractNumId w:val="17"/>
  </w:num>
  <w:num w:numId="16">
    <w:abstractNumId w:val="26"/>
  </w:num>
  <w:num w:numId="17">
    <w:abstractNumId w:val="23"/>
  </w:num>
  <w:num w:numId="18">
    <w:abstractNumId w:val="0"/>
  </w:num>
  <w:num w:numId="19">
    <w:abstractNumId w:val="29"/>
  </w:num>
  <w:num w:numId="20">
    <w:abstractNumId w:val="10"/>
  </w:num>
  <w:num w:numId="21">
    <w:abstractNumId w:val="19"/>
  </w:num>
  <w:num w:numId="22">
    <w:abstractNumId w:val="3"/>
  </w:num>
  <w:num w:numId="23">
    <w:abstractNumId w:val="27"/>
  </w:num>
  <w:num w:numId="24">
    <w:abstractNumId w:val="36"/>
  </w:num>
  <w:num w:numId="25">
    <w:abstractNumId w:val="28"/>
  </w:num>
  <w:num w:numId="26">
    <w:abstractNumId w:val="8"/>
  </w:num>
  <w:num w:numId="27">
    <w:abstractNumId w:val="35"/>
  </w:num>
  <w:num w:numId="28">
    <w:abstractNumId w:val="2"/>
  </w:num>
  <w:num w:numId="29">
    <w:abstractNumId w:val="21"/>
  </w:num>
  <w:num w:numId="30">
    <w:abstractNumId w:val="20"/>
  </w:num>
  <w:num w:numId="31">
    <w:abstractNumId w:val="32"/>
  </w:num>
  <w:num w:numId="32">
    <w:abstractNumId w:val="16"/>
  </w:num>
  <w:num w:numId="33">
    <w:abstractNumId w:val="9"/>
  </w:num>
  <w:num w:numId="34">
    <w:abstractNumId w:val="25"/>
  </w:num>
  <w:num w:numId="35">
    <w:abstractNumId w:val="6"/>
  </w:num>
  <w:num w:numId="36">
    <w:abstractNumId w:val="14"/>
  </w:num>
  <w:num w:numId="37">
    <w:abstractNumId w:val="18"/>
  </w:num>
  <w:num w:numId="38">
    <w:abstractNumId w:val="15"/>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0E4"/>
    <w:rsid w:val="00017724"/>
    <w:rsid w:val="000371A1"/>
    <w:rsid w:val="00045CF3"/>
    <w:rsid w:val="0005002E"/>
    <w:rsid w:val="0006310B"/>
    <w:rsid w:val="00075787"/>
    <w:rsid w:val="000844F9"/>
    <w:rsid w:val="00091152"/>
    <w:rsid w:val="000A27C6"/>
    <w:rsid w:val="000A597A"/>
    <w:rsid w:val="000A5E67"/>
    <w:rsid w:val="000D00F4"/>
    <w:rsid w:val="000D6741"/>
    <w:rsid w:val="000E141B"/>
    <w:rsid w:val="00147384"/>
    <w:rsid w:val="001502AA"/>
    <w:rsid w:val="00155CF2"/>
    <w:rsid w:val="0015707F"/>
    <w:rsid w:val="00162070"/>
    <w:rsid w:val="00177141"/>
    <w:rsid w:val="001840E4"/>
    <w:rsid w:val="00190162"/>
    <w:rsid w:val="00194313"/>
    <w:rsid w:val="0019674C"/>
    <w:rsid w:val="001A4FE1"/>
    <w:rsid w:val="001C1EDE"/>
    <w:rsid w:val="001E45BC"/>
    <w:rsid w:val="001E6A27"/>
    <w:rsid w:val="00202C53"/>
    <w:rsid w:val="00231BA9"/>
    <w:rsid w:val="00255593"/>
    <w:rsid w:val="00276312"/>
    <w:rsid w:val="00280399"/>
    <w:rsid w:val="00283C51"/>
    <w:rsid w:val="002856BA"/>
    <w:rsid w:val="00294BF9"/>
    <w:rsid w:val="002A057A"/>
    <w:rsid w:val="002A29E4"/>
    <w:rsid w:val="002A4509"/>
    <w:rsid w:val="002B3F70"/>
    <w:rsid w:val="002C72F1"/>
    <w:rsid w:val="002D4FEB"/>
    <w:rsid w:val="002D5054"/>
    <w:rsid w:val="002D6191"/>
    <w:rsid w:val="002E2073"/>
    <w:rsid w:val="002E4842"/>
    <w:rsid w:val="002F45CC"/>
    <w:rsid w:val="0030769C"/>
    <w:rsid w:val="00310706"/>
    <w:rsid w:val="00310FF6"/>
    <w:rsid w:val="00311190"/>
    <w:rsid w:val="0031790E"/>
    <w:rsid w:val="00321B61"/>
    <w:rsid w:val="00322A9C"/>
    <w:rsid w:val="00324202"/>
    <w:rsid w:val="0032545A"/>
    <w:rsid w:val="00336E98"/>
    <w:rsid w:val="00340272"/>
    <w:rsid w:val="00365A20"/>
    <w:rsid w:val="00381227"/>
    <w:rsid w:val="00385EC9"/>
    <w:rsid w:val="003A69B4"/>
    <w:rsid w:val="003C01E2"/>
    <w:rsid w:val="003C1860"/>
    <w:rsid w:val="003C1BA6"/>
    <w:rsid w:val="003C47CE"/>
    <w:rsid w:val="003D01FB"/>
    <w:rsid w:val="003E0651"/>
    <w:rsid w:val="003E27F3"/>
    <w:rsid w:val="003F0050"/>
    <w:rsid w:val="003F157D"/>
    <w:rsid w:val="003F6F90"/>
    <w:rsid w:val="004011A5"/>
    <w:rsid w:val="00415B99"/>
    <w:rsid w:val="0042575A"/>
    <w:rsid w:val="00437A06"/>
    <w:rsid w:val="00444C60"/>
    <w:rsid w:val="0045452B"/>
    <w:rsid w:val="00465F66"/>
    <w:rsid w:val="00484BB8"/>
    <w:rsid w:val="00490EB6"/>
    <w:rsid w:val="0049677D"/>
    <w:rsid w:val="004B7966"/>
    <w:rsid w:val="004C30F4"/>
    <w:rsid w:val="004C7E3B"/>
    <w:rsid w:val="004D01A5"/>
    <w:rsid w:val="004E3B20"/>
    <w:rsid w:val="004F2512"/>
    <w:rsid w:val="00502E80"/>
    <w:rsid w:val="0051144A"/>
    <w:rsid w:val="005179A5"/>
    <w:rsid w:val="00517BCA"/>
    <w:rsid w:val="00525527"/>
    <w:rsid w:val="005415C7"/>
    <w:rsid w:val="00552B68"/>
    <w:rsid w:val="00562152"/>
    <w:rsid w:val="00572734"/>
    <w:rsid w:val="0057534D"/>
    <w:rsid w:val="005A3680"/>
    <w:rsid w:val="005A5225"/>
    <w:rsid w:val="005B1DC0"/>
    <w:rsid w:val="005C1843"/>
    <w:rsid w:val="005D6B84"/>
    <w:rsid w:val="005F3E35"/>
    <w:rsid w:val="00603052"/>
    <w:rsid w:val="00603581"/>
    <w:rsid w:val="006120E7"/>
    <w:rsid w:val="00613723"/>
    <w:rsid w:val="006154E7"/>
    <w:rsid w:val="006238A9"/>
    <w:rsid w:val="00634BEE"/>
    <w:rsid w:val="00635580"/>
    <w:rsid w:val="0065765E"/>
    <w:rsid w:val="006616CC"/>
    <w:rsid w:val="00663A45"/>
    <w:rsid w:val="00685DAE"/>
    <w:rsid w:val="00686A24"/>
    <w:rsid w:val="00696207"/>
    <w:rsid w:val="006B4F4E"/>
    <w:rsid w:val="006E5522"/>
    <w:rsid w:val="00701154"/>
    <w:rsid w:val="00727593"/>
    <w:rsid w:val="00727F54"/>
    <w:rsid w:val="00737400"/>
    <w:rsid w:val="007406FB"/>
    <w:rsid w:val="0074440B"/>
    <w:rsid w:val="00753E40"/>
    <w:rsid w:val="00757FA2"/>
    <w:rsid w:val="00772834"/>
    <w:rsid w:val="00777B35"/>
    <w:rsid w:val="00787E42"/>
    <w:rsid w:val="007A081C"/>
    <w:rsid w:val="007A2CE5"/>
    <w:rsid w:val="007B0ACC"/>
    <w:rsid w:val="007B2FF2"/>
    <w:rsid w:val="007D196A"/>
    <w:rsid w:val="00804E45"/>
    <w:rsid w:val="008151C3"/>
    <w:rsid w:val="00816073"/>
    <w:rsid w:val="008424FC"/>
    <w:rsid w:val="00842ADE"/>
    <w:rsid w:val="00842B3E"/>
    <w:rsid w:val="00854F50"/>
    <w:rsid w:val="0086430C"/>
    <w:rsid w:val="00870215"/>
    <w:rsid w:val="008814E5"/>
    <w:rsid w:val="00885FDC"/>
    <w:rsid w:val="00892864"/>
    <w:rsid w:val="008A3AC4"/>
    <w:rsid w:val="008A422D"/>
    <w:rsid w:val="008B063D"/>
    <w:rsid w:val="008B5985"/>
    <w:rsid w:val="008C5EBF"/>
    <w:rsid w:val="008C690E"/>
    <w:rsid w:val="008C70D2"/>
    <w:rsid w:val="008D0E8A"/>
    <w:rsid w:val="008F3141"/>
    <w:rsid w:val="0090292C"/>
    <w:rsid w:val="009041F0"/>
    <w:rsid w:val="00907455"/>
    <w:rsid w:val="00927F0C"/>
    <w:rsid w:val="00936ED8"/>
    <w:rsid w:val="00963814"/>
    <w:rsid w:val="00980F55"/>
    <w:rsid w:val="00983308"/>
    <w:rsid w:val="009904CB"/>
    <w:rsid w:val="00993BBA"/>
    <w:rsid w:val="009B6BEE"/>
    <w:rsid w:val="009D6542"/>
    <w:rsid w:val="009D6F58"/>
    <w:rsid w:val="009E536B"/>
    <w:rsid w:val="009E60DD"/>
    <w:rsid w:val="009F67D9"/>
    <w:rsid w:val="00A02EC6"/>
    <w:rsid w:val="00A14CBC"/>
    <w:rsid w:val="00A17DA6"/>
    <w:rsid w:val="00A634AB"/>
    <w:rsid w:val="00A64E41"/>
    <w:rsid w:val="00A76A51"/>
    <w:rsid w:val="00A77EA9"/>
    <w:rsid w:val="00A8302F"/>
    <w:rsid w:val="00A840F8"/>
    <w:rsid w:val="00A9111B"/>
    <w:rsid w:val="00A92474"/>
    <w:rsid w:val="00A96F04"/>
    <w:rsid w:val="00AA232B"/>
    <w:rsid w:val="00AA6331"/>
    <w:rsid w:val="00AB4F52"/>
    <w:rsid w:val="00AC4A7C"/>
    <w:rsid w:val="00AC5989"/>
    <w:rsid w:val="00AE0827"/>
    <w:rsid w:val="00AE0D60"/>
    <w:rsid w:val="00AF404F"/>
    <w:rsid w:val="00B05C08"/>
    <w:rsid w:val="00B21497"/>
    <w:rsid w:val="00B242E0"/>
    <w:rsid w:val="00B30C8B"/>
    <w:rsid w:val="00B365FC"/>
    <w:rsid w:val="00B64F82"/>
    <w:rsid w:val="00B7319F"/>
    <w:rsid w:val="00B75368"/>
    <w:rsid w:val="00B75994"/>
    <w:rsid w:val="00B76FE8"/>
    <w:rsid w:val="00B967F7"/>
    <w:rsid w:val="00BB1D8F"/>
    <w:rsid w:val="00BC06EE"/>
    <w:rsid w:val="00BD0A5B"/>
    <w:rsid w:val="00BF48A6"/>
    <w:rsid w:val="00C05343"/>
    <w:rsid w:val="00C0785E"/>
    <w:rsid w:val="00C11DB8"/>
    <w:rsid w:val="00C31622"/>
    <w:rsid w:val="00C3209F"/>
    <w:rsid w:val="00C37166"/>
    <w:rsid w:val="00C412F0"/>
    <w:rsid w:val="00C44EAF"/>
    <w:rsid w:val="00C51663"/>
    <w:rsid w:val="00C65B95"/>
    <w:rsid w:val="00C66827"/>
    <w:rsid w:val="00C93B75"/>
    <w:rsid w:val="00C96A68"/>
    <w:rsid w:val="00CC1CDF"/>
    <w:rsid w:val="00D0403F"/>
    <w:rsid w:val="00D13EB6"/>
    <w:rsid w:val="00D3042A"/>
    <w:rsid w:val="00D34D1C"/>
    <w:rsid w:val="00D46BFD"/>
    <w:rsid w:val="00D617E9"/>
    <w:rsid w:val="00D62207"/>
    <w:rsid w:val="00D7266F"/>
    <w:rsid w:val="00D72AB3"/>
    <w:rsid w:val="00D75541"/>
    <w:rsid w:val="00D81248"/>
    <w:rsid w:val="00D87A98"/>
    <w:rsid w:val="00D92338"/>
    <w:rsid w:val="00D968DF"/>
    <w:rsid w:val="00DA2476"/>
    <w:rsid w:val="00DB7917"/>
    <w:rsid w:val="00DE58CF"/>
    <w:rsid w:val="00DF721C"/>
    <w:rsid w:val="00E03771"/>
    <w:rsid w:val="00E13912"/>
    <w:rsid w:val="00E159C2"/>
    <w:rsid w:val="00E21CDB"/>
    <w:rsid w:val="00E24596"/>
    <w:rsid w:val="00E30787"/>
    <w:rsid w:val="00E330CA"/>
    <w:rsid w:val="00E3754F"/>
    <w:rsid w:val="00E47D94"/>
    <w:rsid w:val="00E57FE6"/>
    <w:rsid w:val="00E65826"/>
    <w:rsid w:val="00E664B7"/>
    <w:rsid w:val="00E72048"/>
    <w:rsid w:val="00E85751"/>
    <w:rsid w:val="00E94EF7"/>
    <w:rsid w:val="00E96967"/>
    <w:rsid w:val="00EA2457"/>
    <w:rsid w:val="00EB1E0F"/>
    <w:rsid w:val="00ED46BD"/>
    <w:rsid w:val="00EE48F8"/>
    <w:rsid w:val="00EE7DDE"/>
    <w:rsid w:val="00EF2145"/>
    <w:rsid w:val="00F0042E"/>
    <w:rsid w:val="00F061CB"/>
    <w:rsid w:val="00F07700"/>
    <w:rsid w:val="00F31C12"/>
    <w:rsid w:val="00F56F5A"/>
    <w:rsid w:val="00F57657"/>
    <w:rsid w:val="00F57B56"/>
    <w:rsid w:val="00F63E66"/>
    <w:rsid w:val="00F748A2"/>
    <w:rsid w:val="00F74C7D"/>
    <w:rsid w:val="00F76C84"/>
    <w:rsid w:val="00F80CD0"/>
    <w:rsid w:val="00F82F14"/>
    <w:rsid w:val="00F9628C"/>
    <w:rsid w:val="00FB5457"/>
    <w:rsid w:val="00FC098D"/>
    <w:rsid w:val="00FC5EAC"/>
    <w:rsid w:val="00FD3AEC"/>
    <w:rsid w:val="00FE3AC0"/>
    <w:rsid w:val="00FF3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2FAE2AD8"/>
  <w15:docId w15:val="{B2D7331F-96B6-4235-8C06-3FD298B4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F58"/>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6F58"/>
    <w:pPr>
      <w:tabs>
        <w:tab w:val="center" w:pos="4320"/>
        <w:tab w:val="right" w:pos="8640"/>
      </w:tabs>
    </w:pPr>
  </w:style>
  <w:style w:type="character" w:customStyle="1" w:styleId="HeaderChar">
    <w:name w:val="Header Char"/>
    <w:basedOn w:val="DefaultParagraphFont"/>
    <w:link w:val="Header"/>
    <w:rsid w:val="009D6F58"/>
    <w:rPr>
      <w:rFonts w:ascii="Times New Roman" w:eastAsia="Times New Roman" w:hAnsi="Times New Roman" w:cs="Times New Roman"/>
      <w:sz w:val="24"/>
      <w:szCs w:val="24"/>
      <w:lang w:val="en-CA"/>
    </w:rPr>
  </w:style>
  <w:style w:type="paragraph" w:styleId="ListParagraph">
    <w:name w:val="List Paragraph"/>
    <w:basedOn w:val="Normal"/>
    <w:uiPriority w:val="34"/>
    <w:qFormat/>
    <w:rsid w:val="009D6F58"/>
    <w:pPr>
      <w:spacing w:after="200" w:line="276" w:lineRule="auto"/>
      <w:ind w:left="720"/>
      <w:contextualSpacing/>
    </w:pPr>
    <w:rPr>
      <w:rFonts w:ascii="Calibri" w:hAnsi="Calibri"/>
      <w:sz w:val="22"/>
      <w:szCs w:val="22"/>
      <w:lang w:val="en-US"/>
    </w:rPr>
  </w:style>
  <w:style w:type="character" w:customStyle="1" w:styleId="eop">
    <w:name w:val="eop"/>
    <w:basedOn w:val="DefaultParagraphFont"/>
    <w:rsid w:val="009D6F58"/>
  </w:style>
  <w:style w:type="character" w:styleId="Hyperlink">
    <w:name w:val="Hyperlink"/>
    <w:basedOn w:val="DefaultParagraphFont"/>
    <w:uiPriority w:val="99"/>
    <w:unhideWhenUsed/>
    <w:rsid w:val="00147384"/>
    <w:rPr>
      <w:color w:val="0563C1" w:themeColor="hyperlink"/>
      <w:u w:val="single"/>
    </w:rPr>
  </w:style>
  <w:style w:type="paragraph" w:styleId="NormalWeb">
    <w:name w:val="Normal (Web)"/>
    <w:basedOn w:val="Normal"/>
    <w:uiPriority w:val="99"/>
    <w:unhideWhenUsed/>
    <w:rsid w:val="00777B35"/>
    <w:pPr>
      <w:spacing w:before="100" w:beforeAutospacing="1" w:after="100" w:afterAutospacing="1"/>
    </w:pPr>
    <w:rPr>
      <w:lang w:eastAsia="en-CA"/>
    </w:rPr>
  </w:style>
  <w:style w:type="paragraph" w:styleId="BalloonText">
    <w:name w:val="Balloon Text"/>
    <w:basedOn w:val="Normal"/>
    <w:link w:val="BalloonTextChar"/>
    <w:uiPriority w:val="99"/>
    <w:semiHidden/>
    <w:unhideWhenUsed/>
    <w:rsid w:val="008424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4FC"/>
    <w:rPr>
      <w:rFonts w:ascii="Segoe UI" w:eastAsia="Times New Roman" w:hAnsi="Segoe UI" w:cs="Segoe UI"/>
      <w:sz w:val="18"/>
      <w:szCs w:val="18"/>
      <w:lang w:val="en-CA"/>
    </w:rPr>
  </w:style>
  <w:style w:type="paragraph" w:styleId="Footer">
    <w:name w:val="footer"/>
    <w:basedOn w:val="Normal"/>
    <w:link w:val="FooterChar"/>
    <w:uiPriority w:val="99"/>
    <w:unhideWhenUsed/>
    <w:rsid w:val="00737400"/>
    <w:pPr>
      <w:tabs>
        <w:tab w:val="center" w:pos="4680"/>
        <w:tab w:val="right" w:pos="9360"/>
      </w:tabs>
    </w:pPr>
  </w:style>
  <w:style w:type="character" w:customStyle="1" w:styleId="FooterChar">
    <w:name w:val="Footer Char"/>
    <w:basedOn w:val="DefaultParagraphFont"/>
    <w:link w:val="Footer"/>
    <w:uiPriority w:val="99"/>
    <w:rsid w:val="00737400"/>
    <w:rPr>
      <w:rFonts w:ascii="Times New Roman" w:eastAsia="Times New Roman" w:hAnsi="Times New Roman" w:cs="Times New Roman"/>
      <w:sz w:val="24"/>
      <w:szCs w:val="24"/>
      <w:lang w:val="en-CA"/>
    </w:rPr>
  </w:style>
  <w:style w:type="character" w:styleId="CommentReference">
    <w:name w:val="annotation reference"/>
    <w:basedOn w:val="DefaultParagraphFont"/>
    <w:uiPriority w:val="99"/>
    <w:semiHidden/>
    <w:unhideWhenUsed/>
    <w:rsid w:val="00EE7DDE"/>
    <w:rPr>
      <w:sz w:val="16"/>
      <w:szCs w:val="16"/>
    </w:rPr>
  </w:style>
  <w:style w:type="paragraph" w:styleId="CommentText">
    <w:name w:val="annotation text"/>
    <w:basedOn w:val="Normal"/>
    <w:link w:val="CommentTextChar"/>
    <w:uiPriority w:val="99"/>
    <w:unhideWhenUsed/>
    <w:rsid w:val="00EE7DDE"/>
    <w:rPr>
      <w:sz w:val="20"/>
      <w:szCs w:val="20"/>
    </w:rPr>
  </w:style>
  <w:style w:type="character" w:customStyle="1" w:styleId="CommentTextChar">
    <w:name w:val="Comment Text Char"/>
    <w:basedOn w:val="DefaultParagraphFont"/>
    <w:link w:val="CommentText"/>
    <w:uiPriority w:val="99"/>
    <w:rsid w:val="00EE7DDE"/>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EE7DDE"/>
    <w:rPr>
      <w:b/>
      <w:bCs/>
    </w:rPr>
  </w:style>
  <w:style w:type="character" w:customStyle="1" w:styleId="CommentSubjectChar">
    <w:name w:val="Comment Subject Char"/>
    <w:basedOn w:val="CommentTextChar"/>
    <w:link w:val="CommentSubject"/>
    <w:uiPriority w:val="99"/>
    <w:semiHidden/>
    <w:rsid w:val="00EE7DDE"/>
    <w:rPr>
      <w:rFonts w:ascii="Times New Roman" w:eastAsia="Times New Roman" w:hAnsi="Times New Roman" w:cs="Times New Roman"/>
      <w:b/>
      <w:bCs/>
      <w:sz w:val="20"/>
      <w:szCs w:val="20"/>
      <w:lang w:val="en-CA"/>
    </w:rPr>
  </w:style>
  <w:style w:type="paragraph" w:styleId="Revision">
    <w:name w:val="Revision"/>
    <w:hidden/>
    <w:uiPriority w:val="99"/>
    <w:semiHidden/>
    <w:rsid w:val="00194313"/>
    <w:pPr>
      <w:spacing w:after="0" w:line="240" w:lineRule="auto"/>
    </w:pPr>
    <w:rPr>
      <w:rFonts w:ascii="Times New Roman" w:eastAsia="Times New Roman" w:hAnsi="Times New Roman" w:cs="Times New Roman"/>
      <w:sz w:val="24"/>
      <w:szCs w:val="24"/>
      <w:lang w:val="en-CA"/>
    </w:rPr>
  </w:style>
  <w:style w:type="table" w:styleId="TableGrid">
    <w:name w:val="Table Grid"/>
    <w:basedOn w:val="TableNormal"/>
    <w:uiPriority w:val="39"/>
    <w:rsid w:val="00686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B4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98051">
      <w:bodyDiv w:val="1"/>
      <w:marLeft w:val="0"/>
      <w:marRight w:val="0"/>
      <w:marTop w:val="0"/>
      <w:marBottom w:val="0"/>
      <w:divBdr>
        <w:top w:val="none" w:sz="0" w:space="0" w:color="auto"/>
        <w:left w:val="none" w:sz="0" w:space="0" w:color="auto"/>
        <w:bottom w:val="none" w:sz="0" w:space="0" w:color="auto"/>
        <w:right w:val="none" w:sz="0" w:space="0" w:color="auto"/>
      </w:divBdr>
    </w:div>
    <w:div w:id="1553731432">
      <w:bodyDiv w:val="1"/>
      <w:marLeft w:val="0"/>
      <w:marRight w:val="0"/>
      <w:marTop w:val="0"/>
      <w:marBottom w:val="0"/>
      <w:divBdr>
        <w:top w:val="none" w:sz="0" w:space="0" w:color="auto"/>
        <w:left w:val="none" w:sz="0" w:space="0" w:color="auto"/>
        <w:bottom w:val="none" w:sz="0" w:space="0" w:color="auto"/>
        <w:right w:val="none" w:sz="0" w:space="0" w:color="auto"/>
      </w:divBdr>
    </w:div>
    <w:div w:id="1777288656">
      <w:bodyDiv w:val="1"/>
      <w:marLeft w:val="0"/>
      <w:marRight w:val="0"/>
      <w:marTop w:val="0"/>
      <w:marBottom w:val="0"/>
      <w:divBdr>
        <w:top w:val="none" w:sz="0" w:space="0" w:color="auto"/>
        <w:left w:val="none" w:sz="0" w:space="0" w:color="auto"/>
        <w:bottom w:val="none" w:sz="0" w:space="0" w:color="auto"/>
        <w:right w:val="none" w:sz="0" w:space="0" w:color="auto"/>
      </w:divBdr>
    </w:div>
    <w:div w:id="196018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u.ca/vpacademic/strategic-enrolment-management/sem-planning-at-tru.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Month xmlns="fe8c35c1-86d6-40c0-ae64-ca538b06d278">09. Sep</Meeting_x0020_Month>
    <Category xmlns="fe8c35c1-86d6-40c0-ae64-ca538b06d278">Minutes</Category>
    <Meeting_x0020_Year xmlns="fe8c35c1-86d6-40c0-ae64-ca538b06d278">2018</Meeting_x0020_Ye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6CBE8E5F2D6E45ABF41EBDF95AF0E7" ma:contentTypeVersion="0" ma:contentTypeDescription="Create a new document." ma:contentTypeScope="" ma:versionID="f8aeb3cdac1b45d63f7ab4416c30ed0f">
  <xsd:schema xmlns:xsd="http://www.w3.org/2001/XMLSchema" xmlns:xs="http://www.w3.org/2001/XMLSchema" xmlns:p="http://schemas.microsoft.com/office/2006/metadata/properties" xmlns:ns2="fe8c35c1-86d6-40c0-ae64-ca538b06d278" targetNamespace="http://schemas.microsoft.com/office/2006/metadata/properties" ma:root="true" ma:fieldsID="b1974682bf6aef89a4788a3a9d9cd79a" ns2:_="">
    <xsd:import namespace="fe8c35c1-86d6-40c0-ae64-ca538b06d278"/>
    <xsd:element name="properties">
      <xsd:complexType>
        <xsd:sequence>
          <xsd:element name="documentManagement">
            <xsd:complexType>
              <xsd:all>
                <xsd:element ref="ns2:Category"/>
                <xsd:element ref="ns2:Meeting_x0020_Month"/>
                <xsd:element ref="ns2:Meeting_x0020_Yea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c35c1-86d6-40c0-ae64-ca538b06d278" elementFormDefault="qualified">
    <xsd:import namespace="http://schemas.microsoft.com/office/2006/documentManagement/types"/>
    <xsd:import namespace="http://schemas.microsoft.com/office/infopath/2007/PartnerControls"/>
    <xsd:element name="Category" ma:index="8" ma:displayName="Document Type" ma:format="Dropdown" ma:internalName="Category">
      <xsd:simpleType>
        <xsd:restriction base="dms:Choice">
          <xsd:enumeration value="Agenda"/>
          <xsd:enumeration value="Minutes"/>
          <xsd:enumeration value="Document"/>
          <xsd:enumeration value="Other"/>
          <xsd:enumeration value="Template"/>
        </xsd:restriction>
      </xsd:simpleType>
    </xsd:element>
    <xsd:element name="Meeting_x0020_Month" ma:index="9" ma:displayName="Meeting Month" ma:format="Dropdown" ma:internalName="Meeting_x0020_Month">
      <xsd:simpleType>
        <xsd:union memberTypes="dms:Text">
          <xsd:simpleType>
            <xsd:restriction base="dms:Choice">
              <xsd:enumeration value="01. Jan"/>
              <xsd:enumeration value="02. Feb"/>
              <xsd:enumeration value="03. Mar"/>
              <xsd:enumeration value="04. Apr"/>
              <xsd:enumeration value="05. May"/>
              <xsd:enumeration value="06. Jun"/>
              <xsd:enumeration value="07. Jul"/>
              <xsd:enumeration value="08. Aug"/>
              <xsd:enumeration value="09. Sep"/>
              <xsd:enumeration value="10. Oct"/>
              <xsd:enumeration value="11. Nov"/>
              <xsd:enumeration value="12. Dec"/>
            </xsd:restriction>
          </xsd:simpleType>
        </xsd:union>
      </xsd:simpleType>
    </xsd:element>
    <xsd:element name="Meeting_x0020_Year" ma:index="10" ma:displayName="Meeting Year" ma:format="Dropdown" ma:internalName="Meeting_x0020_Year">
      <xsd:simpleType>
        <xsd:union memberTypes="dms:Text">
          <xsd:simpleType>
            <xsd:restriction base="dms:Choice">
              <xsd:enumeration value="2014"/>
              <xsd:enumeration value="2015"/>
              <xsd:enumeration value="2016"/>
              <xsd:enumeration value="2017"/>
              <xsd:enumeration value="2018"/>
              <xsd:enumeration value="2019"/>
              <xsd:enumeration value="2020"/>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36936-2C14-4962-86D2-412FD2DBA751}">
  <ds:schemaRefs>
    <ds:schemaRef ds:uri="http://schemas.microsoft.com/sharepoint/v3/contenttype/forms"/>
  </ds:schemaRefs>
</ds:datastoreItem>
</file>

<file path=customXml/itemProps2.xml><?xml version="1.0" encoding="utf-8"?>
<ds:datastoreItem xmlns:ds="http://schemas.openxmlformats.org/officeDocument/2006/customXml" ds:itemID="{A6F965DC-0BD8-4A8D-B53D-8ED2AD38152D}">
  <ds:schemaRefs>
    <ds:schemaRef ds:uri="http://purl.org/dc/terms/"/>
    <ds:schemaRef ds:uri="http://schemas.openxmlformats.org/package/2006/metadata/core-properties"/>
    <ds:schemaRef ds:uri="fe8c35c1-86d6-40c0-ae64-ca538b06d278"/>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5CF4518-720C-41E7-8977-8AAAD867D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c35c1-86d6-40c0-ae64-ca538b06d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769AF0-0984-4BA5-9999-42B7CFB3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Faculty Council Meeting Minutes - June 2018</vt:lpstr>
    </vt:vector>
  </TitlesOfParts>
  <Company>Thompson Rivers University</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Council Meeting Minutes - June 2018</dc:title>
  <dc:subject/>
  <dc:creator>jzimmer</dc:creator>
  <cp:keywords/>
  <dc:description/>
  <cp:lastModifiedBy>Nicola Forbes</cp:lastModifiedBy>
  <cp:revision>8</cp:revision>
  <cp:lastPrinted>2017-12-13T16:52:00Z</cp:lastPrinted>
  <dcterms:created xsi:type="dcterms:W3CDTF">2019-02-28T23:27:00Z</dcterms:created>
  <dcterms:modified xsi:type="dcterms:W3CDTF">2019-03-14T19:27:00Z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0x010100F16CBE8E5F2D6E45ABF41EBDF95AF0E7</vt:lpwstr>
  </property>
</Properties>
</file>